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7153" w14:textId="77777777" w:rsidR="00000000" w:rsidRDefault="009B20D0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30 декабря 2009 г. N 384-ФЗ "Технический регламент о безопасности зданий и сооружений" (с изменениями и дополнениями)</w:t>
        </w:r>
      </w:hyperlink>
    </w:p>
    <w:p w14:paraId="4ECD61DB" w14:textId="77777777" w:rsidR="00000000" w:rsidRDefault="009B20D0">
      <w:pPr>
        <w:pStyle w:val="1"/>
      </w:pPr>
      <w:bookmarkStart w:id="0" w:name="_GoBack"/>
      <w:r>
        <w:t>Федеральный закон от 30 декабря 2009 г. N 384-ФЗ</w:t>
      </w:r>
      <w:r>
        <w:br/>
        <w:t>"Технический регламент о безопасности зданий и сооружений"</w:t>
      </w:r>
    </w:p>
    <w:bookmarkEnd w:id="0"/>
    <w:p w14:paraId="382FED32" w14:textId="77777777" w:rsidR="00000000" w:rsidRDefault="009B20D0">
      <w:pPr>
        <w:pStyle w:val="ac"/>
      </w:pPr>
      <w:r>
        <w:t>С изме</w:t>
      </w:r>
      <w:r>
        <w:t>нениями и дополнениями от:</w:t>
      </w:r>
    </w:p>
    <w:p w14:paraId="21AB5A74" w14:textId="77777777" w:rsidR="00000000" w:rsidRDefault="009B20D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июля 2013 г.</w:t>
      </w:r>
    </w:p>
    <w:p w14:paraId="45B9CBF6" w14:textId="77777777" w:rsidR="00000000" w:rsidRDefault="009B20D0"/>
    <w:p w14:paraId="03D28293" w14:textId="77777777" w:rsidR="00000000" w:rsidRDefault="009B20D0">
      <w:r>
        <w:rPr>
          <w:rStyle w:val="a3"/>
        </w:rPr>
        <w:t>Принят Государственной Думой 23 декабря 2009 года</w:t>
      </w:r>
    </w:p>
    <w:p w14:paraId="3DE7EB96" w14:textId="77777777" w:rsidR="00000000" w:rsidRDefault="009B20D0">
      <w:r>
        <w:rPr>
          <w:rStyle w:val="a3"/>
        </w:rPr>
        <w:t>Одобрен Советом Федерации 25 декабря 2009 года</w:t>
      </w:r>
    </w:p>
    <w:p w14:paraId="0545BD73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F81A41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44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шести месяцев со дня его</w:t>
      </w:r>
      <w:r>
        <w:rPr>
          <w:shd w:val="clear" w:color="auto" w:fill="F0F0F0"/>
        </w:rPr>
        <w:t xml:space="preserve"> официального опубликования, за исключением </w:t>
      </w:r>
      <w:hyperlink w:anchor="sub_430" w:history="1">
        <w:r>
          <w:rPr>
            <w:rStyle w:val="a4"/>
            <w:shd w:val="clear" w:color="auto" w:fill="F0F0F0"/>
          </w:rPr>
          <w:t>статьи 43</w:t>
        </w:r>
      </w:hyperlink>
      <w:r>
        <w:rPr>
          <w:shd w:val="clear" w:color="auto" w:fill="F0F0F0"/>
        </w:rPr>
        <w:t xml:space="preserve">, </w:t>
      </w:r>
      <w:hyperlink w:anchor="sub_4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14:paraId="0B80F2DB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технических регламентах</w:t>
      </w:r>
    </w:p>
    <w:p w14:paraId="6CF16FA2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05547CE9" w14:textId="77777777" w:rsidR="00000000" w:rsidRDefault="009B20D0">
      <w:pPr>
        <w:pStyle w:val="1"/>
      </w:pPr>
      <w:bookmarkStart w:id="1" w:name="sub_100"/>
      <w:r>
        <w:t>Глава 1. Общие положения</w:t>
      </w:r>
    </w:p>
    <w:bookmarkEnd w:id="1"/>
    <w:p w14:paraId="1548AF38" w14:textId="77777777" w:rsidR="00000000" w:rsidRDefault="009B20D0"/>
    <w:p w14:paraId="2076B024" w14:textId="77777777" w:rsidR="00000000" w:rsidRDefault="009B20D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Цели принятия настоящего Федерального закон</w:t>
      </w:r>
      <w:r>
        <w:t>а</w:t>
      </w:r>
    </w:p>
    <w:bookmarkEnd w:id="2"/>
    <w:p w14:paraId="045022C8" w14:textId="77777777" w:rsidR="00000000" w:rsidRDefault="009B20D0">
      <w:r>
        <w:t>Настоящий Федеральный закон принимается в целях:</w:t>
      </w:r>
    </w:p>
    <w:p w14:paraId="115313FF" w14:textId="77777777" w:rsidR="00000000" w:rsidRDefault="009B20D0">
      <w:bookmarkStart w:id="3" w:name="sub_110"/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14:paraId="3B32E019" w14:textId="77777777" w:rsidR="00000000" w:rsidRDefault="009B20D0">
      <w:bookmarkStart w:id="4" w:name="sub_120"/>
      <w:bookmarkEnd w:id="3"/>
      <w:r>
        <w:t xml:space="preserve">2) охраны окружающей среды, жизни и здоровья животных </w:t>
      </w:r>
      <w:r>
        <w:t>и растений;</w:t>
      </w:r>
    </w:p>
    <w:p w14:paraId="29CBFD58" w14:textId="77777777" w:rsidR="00000000" w:rsidRDefault="009B20D0">
      <w:bookmarkStart w:id="5" w:name="sub_130"/>
      <w:bookmarkEnd w:id="4"/>
      <w:r>
        <w:t>3) предупреждения действий, вводящих в заблуждение приобретателей;</w:t>
      </w:r>
    </w:p>
    <w:p w14:paraId="11C2DFC7" w14:textId="77777777" w:rsidR="00000000" w:rsidRDefault="009B20D0">
      <w:bookmarkStart w:id="6" w:name="sub_140"/>
      <w:bookmarkEnd w:id="5"/>
      <w:r>
        <w:t>4) обеспечения энергетической эффективности зданий и сооружений.</w:t>
      </w:r>
    </w:p>
    <w:bookmarkEnd w:id="6"/>
    <w:p w14:paraId="7C0FA1B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BBF42B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14:paraId="0B931E38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25FB02EB" w14:textId="77777777" w:rsidR="00000000" w:rsidRDefault="009B20D0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Основные понятия</w:t>
      </w:r>
    </w:p>
    <w:p w14:paraId="29ABAA2B" w14:textId="77777777" w:rsidR="00000000" w:rsidRDefault="009B20D0">
      <w:bookmarkStart w:id="8" w:name="sub_210"/>
      <w:bookmarkEnd w:id="7"/>
      <w:r>
        <w:t>1. Для целей настоящего Федерального закона используются основные понятия, установленны</w:t>
      </w:r>
      <w:r>
        <w:t xml:space="preserve">е законодательством Российской Федерации о техническом регулировании,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14:paraId="39AC0153" w14:textId="77777777" w:rsidR="00000000" w:rsidRDefault="009B20D0">
      <w:bookmarkStart w:id="9" w:name="sub_220"/>
      <w:bookmarkEnd w:id="8"/>
      <w:r>
        <w:t>2. Для целей настоящего Федерального закона используются также следующие основные понятия:</w:t>
      </w:r>
    </w:p>
    <w:p w14:paraId="16BB8E7E" w14:textId="77777777" w:rsidR="00000000" w:rsidRDefault="009B20D0">
      <w:bookmarkStart w:id="10" w:name="sub_221"/>
      <w:bookmarkEnd w:id="9"/>
      <w:r>
        <w:t xml:space="preserve">1) </w:t>
      </w:r>
      <w:r>
        <w:rPr>
          <w:rStyle w:val="a3"/>
        </w:rPr>
        <w:t>аварийное освещение</w:t>
      </w:r>
      <w:r>
        <w:t xml:space="preserve"> - освещение на путях эва</w:t>
      </w:r>
      <w:r>
        <w:t>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14:paraId="34563A3C" w14:textId="77777777" w:rsidR="00000000" w:rsidRDefault="009B20D0">
      <w:bookmarkStart w:id="11" w:name="sub_222"/>
      <w:bookmarkEnd w:id="10"/>
      <w:r>
        <w:t xml:space="preserve">2) </w:t>
      </w:r>
      <w:r>
        <w:rPr>
          <w:rStyle w:val="a3"/>
        </w:rPr>
        <w:t>авария</w:t>
      </w:r>
      <w: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</w:t>
      </w:r>
      <w:r>
        <w:t>производственного или транспортного процесса, нанесению ущерба окружающей среде;</w:t>
      </w:r>
    </w:p>
    <w:p w14:paraId="6B04EE0E" w14:textId="77777777" w:rsidR="00000000" w:rsidRDefault="009B20D0">
      <w:bookmarkStart w:id="12" w:name="sub_223"/>
      <w:bookmarkEnd w:id="11"/>
      <w:r>
        <w:t xml:space="preserve">3) </w:t>
      </w:r>
      <w:r>
        <w:rPr>
          <w:rStyle w:val="a3"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14:paraId="372D7C42" w14:textId="77777777" w:rsidR="00000000" w:rsidRDefault="009B20D0">
      <w:bookmarkStart w:id="13" w:name="sub_224"/>
      <w:bookmarkEnd w:id="12"/>
      <w:r>
        <w:t xml:space="preserve">4) </w:t>
      </w:r>
      <w:r>
        <w:rPr>
          <w:rStyle w:val="a3"/>
        </w:rPr>
        <w:t>воздействие</w:t>
      </w:r>
      <w:r>
        <w:t xml:space="preserve">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14:paraId="6704BC7A" w14:textId="77777777" w:rsidR="00000000" w:rsidRDefault="009B20D0">
      <w:bookmarkStart w:id="14" w:name="sub_225"/>
      <w:bookmarkEnd w:id="13"/>
      <w:r>
        <w:lastRenderedPageBreak/>
        <w:t xml:space="preserve">5) </w:t>
      </w:r>
      <w:r>
        <w:rPr>
          <w:rStyle w:val="a3"/>
        </w:rPr>
        <w:t>жизненный цикл здания или сооружения</w:t>
      </w:r>
      <w:r>
        <w:t xml:space="preserve"> - период, в течение которого осущест</w:t>
      </w:r>
      <w:r>
        <w:t>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14:paraId="3BBF7F9E" w14:textId="77777777" w:rsidR="00000000" w:rsidRDefault="009B20D0">
      <w:bookmarkStart w:id="15" w:name="sub_226"/>
      <w:bookmarkEnd w:id="14"/>
      <w:r>
        <w:t xml:space="preserve">6) </w:t>
      </w:r>
      <w:r>
        <w:rPr>
          <w:rStyle w:val="a3"/>
        </w:rPr>
        <w:t>здание</w:t>
      </w:r>
      <w:r>
        <w:t xml:space="preserve"> - результат строительства, представляю</w:t>
      </w:r>
      <w:r>
        <w:t>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</w:t>
      </w:r>
      <w:r>
        <w:t>й, размещения производства, хранения продукции или содержания животных;</w:t>
      </w:r>
    </w:p>
    <w:p w14:paraId="3C8FAE6F" w14:textId="77777777" w:rsidR="00000000" w:rsidRDefault="009B20D0">
      <w:bookmarkStart w:id="16" w:name="sub_227"/>
      <w:bookmarkEnd w:id="15"/>
      <w:r>
        <w:t xml:space="preserve">7) </w:t>
      </w:r>
      <w:r>
        <w:rPr>
          <w:rStyle w:val="a3"/>
        </w:rPr>
        <w:t>инженерная защита</w:t>
      </w:r>
      <w:r>
        <w:t xml:space="preserve"> - комплекс сооружений, направленных на защиту людей, здания или сооружения, территории, на которой будут осуществляться строительство, реконструкция </w:t>
      </w:r>
      <w:r>
        <w:t>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</w:t>
      </w:r>
      <w:r>
        <w:t xml:space="preserve"> и явлений и (или) техногенного воздействия, угроз террористического характера;</w:t>
      </w:r>
    </w:p>
    <w:p w14:paraId="6F23B096" w14:textId="77777777" w:rsidR="00000000" w:rsidRDefault="009B20D0">
      <w:bookmarkStart w:id="17" w:name="sub_228"/>
      <w:bookmarkEnd w:id="16"/>
      <w:r>
        <w:t xml:space="preserve">8) </w:t>
      </w:r>
      <w:r>
        <w:rPr>
          <w:rStyle w:val="a3"/>
        </w:rPr>
        <w:t>механическая безопасность</w:t>
      </w:r>
      <w:r>
        <w:t xml:space="preserve"> - состояние строительных конструкций и основания здания или сооружения, при котором отсутствует недопустимый риск, связанный с причин</w:t>
      </w:r>
      <w:r>
        <w:t xml:space="preserve">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</w:t>
      </w:r>
      <w:r>
        <w:t>части;</w:t>
      </w:r>
    </w:p>
    <w:p w14:paraId="473A69A5" w14:textId="77777777" w:rsidR="00000000" w:rsidRDefault="009B20D0">
      <w:bookmarkStart w:id="18" w:name="sub_229"/>
      <w:bookmarkEnd w:id="17"/>
      <w:r>
        <w:t xml:space="preserve">9) </w:t>
      </w:r>
      <w:r>
        <w:rPr>
          <w:rStyle w:val="a3"/>
        </w:rPr>
        <w:t>микроклимат помещения</w:t>
      </w:r>
      <w:r>
        <w:t xml:space="preserve">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14:paraId="26F3C239" w14:textId="77777777" w:rsidR="00000000" w:rsidRDefault="009B20D0">
      <w:bookmarkStart w:id="19" w:name="sub_2210"/>
      <w:bookmarkEnd w:id="18"/>
      <w:r>
        <w:t xml:space="preserve">10) </w:t>
      </w:r>
      <w:r>
        <w:rPr>
          <w:rStyle w:val="a3"/>
        </w:rPr>
        <w:t>нагрузка</w:t>
      </w:r>
      <w:r>
        <w:t xml:space="preserve"> - механичес</w:t>
      </w:r>
      <w:r>
        <w:t>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14:paraId="706ED208" w14:textId="77777777" w:rsidR="00000000" w:rsidRDefault="009B20D0">
      <w:bookmarkStart w:id="20" w:name="sub_2211"/>
      <w:bookmarkEnd w:id="19"/>
      <w:r>
        <w:t xml:space="preserve">11) </w:t>
      </w:r>
      <w:r>
        <w:rPr>
          <w:rStyle w:val="a3"/>
        </w:rPr>
        <w:t>нормальные условия эксплуатации</w:t>
      </w:r>
      <w:r>
        <w:t xml:space="preserve"> - учтенное при проектировании состояние здания или сооруже</w:t>
      </w:r>
      <w:r>
        <w:t>ния, при котором отсутствуют какие-либо факторы, препятствующие осуществлению функциональных или технологических процессов;</w:t>
      </w:r>
    </w:p>
    <w:p w14:paraId="667C6820" w14:textId="77777777" w:rsidR="00000000" w:rsidRDefault="009B20D0">
      <w:bookmarkStart w:id="21" w:name="sub_2212"/>
      <w:bookmarkEnd w:id="20"/>
      <w:r>
        <w:t xml:space="preserve">12) </w:t>
      </w:r>
      <w:r>
        <w:rPr>
          <w:rStyle w:val="a3"/>
        </w:rPr>
        <w:t>опасные природные процессы и явления</w:t>
      </w:r>
      <w:r>
        <w:t xml:space="preserve"> - землетрясения, сели, оползни, лавины, подтопление территории, ураганы, см</w:t>
      </w:r>
      <w:r>
        <w:t>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14:paraId="4DB39121" w14:textId="77777777" w:rsidR="00000000" w:rsidRDefault="009B20D0">
      <w:bookmarkStart w:id="22" w:name="sub_2213"/>
      <w:bookmarkEnd w:id="21"/>
      <w:r>
        <w:t xml:space="preserve">13) </w:t>
      </w:r>
      <w:r>
        <w:rPr>
          <w:rStyle w:val="a3"/>
        </w:rPr>
        <w:t>основание здания или сооружения (далее также - основание)</w:t>
      </w:r>
      <w:r>
        <w:t xml:space="preserve"> - массив грунта, воспринимающий нагрузки и во</w:t>
      </w:r>
      <w:r>
        <w:t>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14:paraId="7CD38257" w14:textId="77777777" w:rsidR="00000000" w:rsidRDefault="009B20D0">
      <w:bookmarkStart w:id="23" w:name="sub_2214"/>
      <w:bookmarkEnd w:id="22"/>
      <w:r>
        <w:t xml:space="preserve">14) </w:t>
      </w:r>
      <w:r>
        <w:rPr>
          <w:rStyle w:val="a3"/>
        </w:rPr>
        <w:t>помещение</w:t>
      </w:r>
      <w:r>
        <w:t xml:space="preserve"> - часть объема здания или сооружения, имеющая определенное назначение и </w:t>
      </w:r>
      <w:r>
        <w:t>ограниченная строительными конструкциями;</w:t>
      </w:r>
    </w:p>
    <w:p w14:paraId="593C3E43" w14:textId="77777777" w:rsidR="00000000" w:rsidRDefault="009B20D0">
      <w:bookmarkStart w:id="24" w:name="sub_2215"/>
      <w:bookmarkEnd w:id="23"/>
      <w:r>
        <w:t xml:space="preserve">15) </w:t>
      </w:r>
      <w:r>
        <w:rPr>
          <w:rStyle w:val="a3"/>
        </w:rPr>
        <w:t>помещение с постоянным пребыванием людей</w:t>
      </w:r>
      <w:r>
        <w:t xml:space="preserve"> - помещение, в котором предусмотрено пребывание людей непрерывно в течение более двух часов;</w:t>
      </w:r>
    </w:p>
    <w:p w14:paraId="772D7783" w14:textId="77777777" w:rsidR="00000000" w:rsidRDefault="009B20D0">
      <w:bookmarkStart w:id="25" w:name="sub_2216"/>
      <w:bookmarkEnd w:id="24"/>
      <w:r>
        <w:t xml:space="preserve">16) </w:t>
      </w:r>
      <w:r>
        <w:rPr>
          <w:rStyle w:val="a3"/>
        </w:rPr>
        <w:t>предельное состояние строительных констр</w:t>
      </w:r>
      <w:r>
        <w:rPr>
          <w:rStyle w:val="a3"/>
        </w:rPr>
        <w:t>укций</w:t>
      </w:r>
      <w:r>
        <w:t xml:space="preserve">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</w:t>
      </w:r>
      <w:r>
        <w:t>евозможно или нецелесообразно;</w:t>
      </w:r>
    </w:p>
    <w:p w14:paraId="264EE15D" w14:textId="77777777" w:rsidR="00000000" w:rsidRDefault="009B20D0">
      <w:bookmarkStart w:id="26" w:name="sub_2217"/>
      <w:bookmarkEnd w:id="25"/>
      <w:r>
        <w:t xml:space="preserve">17) </w:t>
      </w:r>
      <w:r>
        <w:rPr>
          <w:rStyle w:val="a3"/>
        </w:rPr>
        <w:t>противоаварийная защита систем инженерно-технического обеспечения</w:t>
      </w:r>
      <w:r>
        <w:t xml:space="preserve"> - комплекс устройств, обеспечивающих защиту, предупреждение и (или) уменьшение опасных последствий аварийных ситуаций при эксплуатации сист</w:t>
      </w:r>
      <w:r>
        <w:t>ем инженерно-технического обеспечения и увеличение ресурса работы (срока службы) указанных систем;</w:t>
      </w:r>
    </w:p>
    <w:p w14:paraId="3B288188" w14:textId="77777777" w:rsidR="00000000" w:rsidRDefault="009B20D0">
      <w:bookmarkStart w:id="27" w:name="sub_2218"/>
      <w:bookmarkEnd w:id="26"/>
      <w:r>
        <w:t xml:space="preserve">18) </w:t>
      </w:r>
      <w:r>
        <w:rPr>
          <w:rStyle w:val="a3"/>
        </w:rPr>
        <w:t>расчетная ситуация</w:t>
      </w:r>
      <w:r>
        <w:t xml:space="preserve"> - учитываемый в расчете комплекс возможных условий, определяющих расчетные требования к строительным конструкциям, сис</w:t>
      </w:r>
      <w:r>
        <w:t>темам инженерно-технического обеспечения и частям указанных конструкций и систем;</w:t>
      </w:r>
    </w:p>
    <w:p w14:paraId="1BFE0298" w14:textId="77777777" w:rsidR="00000000" w:rsidRDefault="009B20D0">
      <w:bookmarkStart w:id="28" w:name="sub_2219"/>
      <w:bookmarkEnd w:id="27"/>
      <w:r>
        <w:t xml:space="preserve">19) </w:t>
      </w:r>
      <w:r>
        <w:rPr>
          <w:rStyle w:val="a3"/>
        </w:rPr>
        <w:t>реологическое свойство материалов</w:t>
      </w:r>
      <w:r>
        <w:t xml:space="preserve"> - проявление необратимых остаточных деформаций и текучести или ползучести под влиянием нагрузки и (или) воздействия;</w:t>
      </w:r>
    </w:p>
    <w:p w14:paraId="7AB63FEE" w14:textId="77777777" w:rsidR="00000000" w:rsidRDefault="009B20D0">
      <w:bookmarkStart w:id="29" w:name="sub_2220"/>
      <w:bookmarkEnd w:id="28"/>
      <w:r>
        <w:lastRenderedPageBreak/>
        <w:t xml:space="preserve">20) </w:t>
      </w:r>
      <w:r>
        <w:rPr>
          <w:rStyle w:val="a3"/>
        </w:rPr>
        <w:t>сеть инженерно-технического обеспечения</w:t>
      </w:r>
      <w:r>
        <w:t xml:space="preserve">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14:paraId="3CBF8EF0" w14:textId="77777777" w:rsidR="00000000" w:rsidRDefault="009B20D0">
      <w:bookmarkStart w:id="30" w:name="sub_2221"/>
      <w:bookmarkEnd w:id="29"/>
      <w:r>
        <w:t xml:space="preserve">21) </w:t>
      </w:r>
      <w:r>
        <w:rPr>
          <w:rStyle w:val="a3"/>
        </w:rPr>
        <w:t>система инженерно-технического обеспече</w:t>
      </w:r>
      <w:r>
        <w:rPr>
          <w:rStyle w:val="a3"/>
        </w:rPr>
        <w:t>ния</w:t>
      </w:r>
      <w:r>
        <w:t xml:space="preserve">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</w:t>
      </w:r>
      <w:r>
        <w:t>ального транспорта (лифты, эскалаторы) или функций обеспечения безопасности;</w:t>
      </w:r>
    </w:p>
    <w:p w14:paraId="1BDB623C" w14:textId="77777777" w:rsidR="00000000" w:rsidRDefault="009B20D0">
      <w:bookmarkStart w:id="31" w:name="sub_2222"/>
      <w:bookmarkEnd w:id="30"/>
      <w:r>
        <w:t xml:space="preserve">22) </w:t>
      </w:r>
      <w:r>
        <w:rPr>
          <w:rStyle w:val="a3"/>
        </w:rPr>
        <w:t>сложные природные условия</w:t>
      </w:r>
      <w:r>
        <w:t xml:space="preserve"> - наличие специфических по составу и состоянию грунтов и (или) риска возникновения (развития) опасных природных процессов и явлений и</w:t>
      </w:r>
      <w:r>
        <w:t xml:space="preserve">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4A54517E" w14:textId="77777777" w:rsidR="00000000" w:rsidRDefault="009B20D0">
      <w:bookmarkStart w:id="32" w:name="sub_2223"/>
      <w:bookmarkEnd w:id="31"/>
      <w:r>
        <w:t xml:space="preserve">23) </w:t>
      </w:r>
      <w:r>
        <w:rPr>
          <w:rStyle w:val="a3"/>
        </w:rPr>
        <w:t>сооружение</w:t>
      </w:r>
      <w:r>
        <w:t xml:space="preserve"> - результат строительства, представляющий собой объемную, плоскостную или линейн</w:t>
      </w:r>
      <w:r>
        <w:t>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</w:t>
      </w:r>
      <w:r>
        <w:t>, временного пребывания людей, перемещения людей и грузов;</w:t>
      </w:r>
    </w:p>
    <w:p w14:paraId="1FC7235F" w14:textId="77777777" w:rsidR="00000000" w:rsidRDefault="009B20D0">
      <w:bookmarkStart w:id="33" w:name="sub_2224"/>
      <w:bookmarkEnd w:id="32"/>
      <w:r>
        <w:t xml:space="preserve">24) </w:t>
      </w:r>
      <w:r>
        <w:rPr>
          <w:rStyle w:val="a3"/>
        </w:rPr>
        <w:t>строительная конструкция</w:t>
      </w:r>
      <w:r>
        <w:t xml:space="preserve"> - часть з</w:t>
      </w:r>
      <w:r>
        <w:t>дания или сооружения, выполняющая определенные несущие, ограждающие и (или) эстетические функции;</w:t>
      </w:r>
    </w:p>
    <w:p w14:paraId="35A4A9C3" w14:textId="77777777" w:rsidR="00000000" w:rsidRDefault="009B20D0">
      <w:bookmarkStart w:id="34" w:name="sub_2225"/>
      <w:bookmarkEnd w:id="33"/>
      <w:r>
        <w:t xml:space="preserve">25) </w:t>
      </w:r>
      <w:r>
        <w:rPr>
          <w:rStyle w:val="a3"/>
        </w:rPr>
        <w:t>техногенные воздействия</w:t>
      </w:r>
      <w:r>
        <w:t xml:space="preserve"> - опасные воздействия, являющиеся следствием аварий в зданиях, сооружениях или на транспорте, пожаров, взрывов или</w:t>
      </w:r>
      <w:r>
        <w:t xml:space="preserve">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14:paraId="091164CD" w14:textId="77777777" w:rsidR="00000000" w:rsidRDefault="009B20D0">
      <w:bookmarkStart w:id="35" w:name="sub_2226"/>
      <w:bookmarkEnd w:id="34"/>
      <w:r>
        <w:t xml:space="preserve">26) </w:t>
      </w:r>
      <w:r>
        <w:rPr>
          <w:rStyle w:val="a3"/>
        </w:rPr>
        <w:t>уровень ответственности</w:t>
      </w:r>
      <w:r>
        <w:t xml:space="preserve"> - характеристика здания или сооружения, определяемая в соответствии с объемо</w:t>
      </w:r>
      <w:r>
        <w:t>м экономических, социальных и экологических последствий его разрушения;</w:t>
      </w:r>
    </w:p>
    <w:p w14:paraId="7B54C078" w14:textId="77777777" w:rsidR="00000000" w:rsidRDefault="009B20D0">
      <w:bookmarkStart w:id="36" w:name="sub_2227"/>
      <w:bookmarkEnd w:id="35"/>
      <w:r>
        <w:t xml:space="preserve">27) </w:t>
      </w:r>
      <w:r>
        <w:rPr>
          <w:rStyle w:val="a3"/>
        </w:rPr>
        <w:t>усталостные явления в материале</w:t>
      </w:r>
      <w:r>
        <w:t xml:space="preserve"> - изменение механических и физических свойств материала под длительным действием циклически изменяющихся во времени напряжений и деф</w:t>
      </w:r>
      <w:r>
        <w:t>ормаций;</w:t>
      </w:r>
    </w:p>
    <w:p w14:paraId="7D68BE0A" w14:textId="77777777" w:rsidR="00000000" w:rsidRDefault="009B20D0">
      <w:bookmarkStart w:id="37" w:name="sub_2228"/>
      <w:bookmarkEnd w:id="36"/>
      <w:r>
        <w:t xml:space="preserve">28) </w:t>
      </w:r>
      <w:r>
        <w:rPr>
          <w:rStyle w:val="a3"/>
        </w:rPr>
        <w:t>характеристики безопасности здания или сооружения</w:t>
      </w:r>
      <w:r>
        <w:t xml:space="preserve">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</w:t>
      </w:r>
      <w:r>
        <w:t>ского обеспечения, посредством соблюдения которых обеспечивается соответствие здания или сооружения требованиям безопасности.</w:t>
      </w:r>
    </w:p>
    <w:bookmarkEnd w:id="37"/>
    <w:p w14:paraId="364F8EFA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52CE4B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</w:t>
      </w:r>
      <w:r>
        <w:rPr>
          <w:shd w:val="clear" w:color="auto" w:fill="F0F0F0"/>
        </w:rPr>
        <w:t>астоящего Федерального закона</w:t>
      </w:r>
    </w:p>
    <w:p w14:paraId="464EF66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5E50AB68" w14:textId="77777777" w:rsidR="00000000" w:rsidRDefault="009B20D0">
      <w:pPr>
        <w:pStyle w:val="a5"/>
      </w:pPr>
      <w:bookmarkStart w:id="38" w:name="sub_3"/>
      <w:r>
        <w:rPr>
          <w:rStyle w:val="a3"/>
        </w:rPr>
        <w:t>Статья 3.</w:t>
      </w:r>
      <w:r>
        <w:t xml:space="preserve"> Сфера применения настоящего Федерального закона</w:t>
      </w:r>
    </w:p>
    <w:p w14:paraId="57CC9FA1" w14:textId="77777777" w:rsidR="00000000" w:rsidRDefault="009B20D0">
      <w:bookmarkStart w:id="39" w:name="sub_310"/>
      <w:bookmarkEnd w:id="38"/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</w:t>
      </w:r>
      <w:r>
        <w:t>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14:paraId="6014BE13" w14:textId="77777777" w:rsidR="00000000" w:rsidRDefault="009B20D0">
      <w:bookmarkStart w:id="40" w:name="sub_320"/>
      <w:bookmarkEnd w:id="39"/>
      <w:r>
        <w:t xml:space="preserve">2. Настоящий Федеральный закон распространяется на все этапы </w:t>
      </w:r>
      <w:hyperlink w:anchor="sub_225" w:history="1">
        <w:r>
          <w:rPr>
            <w:rStyle w:val="a4"/>
          </w:rPr>
          <w:t>жизненного цикла здания или сооружения</w:t>
        </w:r>
      </w:hyperlink>
      <w:r>
        <w:t>.</w:t>
      </w:r>
    </w:p>
    <w:p w14:paraId="16CCCFE6" w14:textId="77777777" w:rsidR="00000000" w:rsidRDefault="009B20D0">
      <w:bookmarkStart w:id="41" w:name="sub_330"/>
      <w:bookmarkEnd w:id="40"/>
      <w:r>
        <w:t>3. Настоящий Федеральный закон не распространяется на безопасность технологических процессов, соответствующих</w:t>
      </w:r>
      <w:r>
        <w:t xml:space="preserve">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14:paraId="4A505ABC" w14:textId="77777777" w:rsidR="00000000" w:rsidRDefault="009B20D0">
      <w:bookmarkStart w:id="42" w:name="sub_340"/>
      <w:bookmarkEnd w:id="41"/>
      <w:r>
        <w:t xml:space="preserve">4. В отношении объектов военной инфраструктуры Вооруженных Сил Российской </w:t>
      </w:r>
      <w:r>
        <w:lastRenderedPageBreak/>
        <w:t>Федерац</w:t>
      </w:r>
      <w:r>
        <w:t>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</w:t>
      </w:r>
      <w:r>
        <w:t>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</w:t>
      </w:r>
      <w:r>
        <w:t xml:space="preserve">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</w:t>
      </w:r>
      <w:r>
        <w:t>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</w:t>
      </w:r>
      <w:r>
        <w:t>ергии, и (или) государственными контрактами (договорами).</w:t>
      </w:r>
    </w:p>
    <w:p w14:paraId="07B5B046" w14:textId="77777777" w:rsidR="00000000" w:rsidRDefault="009B20D0">
      <w:bookmarkStart w:id="43" w:name="sub_350"/>
      <w:bookmarkEnd w:id="42"/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</w:t>
      </w:r>
      <w:r>
        <w:t>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</w:t>
      </w:r>
      <w:r>
        <w:t xml:space="preserve"> могут противоречить требованиям настоящего Федерального закона.</w:t>
      </w:r>
    </w:p>
    <w:p w14:paraId="603815F7" w14:textId="77777777" w:rsidR="00000000" w:rsidRDefault="009B20D0">
      <w:bookmarkStart w:id="44" w:name="sub_360"/>
      <w:bookmarkEnd w:id="43"/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</w:t>
      </w:r>
      <w:r>
        <w:t>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14:paraId="62AF88D5" w14:textId="77777777" w:rsidR="00000000" w:rsidRDefault="009B20D0">
      <w:bookmarkStart w:id="45" w:name="sub_361"/>
      <w:bookmarkEnd w:id="44"/>
      <w:r>
        <w:t>1) м</w:t>
      </w:r>
      <w:r>
        <w:t>еханической безопасности;</w:t>
      </w:r>
    </w:p>
    <w:p w14:paraId="032146FF" w14:textId="77777777" w:rsidR="00000000" w:rsidRDefault="009B20D0">
      <w:bookmarkStart w:id="46" w:name="sub_362"/>
      <w:bookmarkEnd w:id="45"/>
      <w:r>
        <w:t>2) пожарной безопасности;</w:t>
      </w:r>
    </w:p>
    <w:p w14:paraId="2EAD6287" w14:textId="77777777" w:rsidR="00000000" w:rsidRDefault="009B20D0">
      <w:bookmarkStart w:id="47" w:name="sub_363"/>
      <w:bookmarkEnd w:id="46"/>
      <w:r>
        <w:t>3) безопасности при опасных природных процессах и явлениях и (или) техногенных воздействиях;</w:t>
      </w:r>
    </w:p>
    <w:p w14:paraId="4CA9B03C" w14:textId="77777777" w:rsidR="00000000" w:rsidRDefault="009B20D0">
      <w:bookmarkStart w:id="48" w:name="sub_364"/>
      <w:bookmarkEnd w:id="47"/>
      <w:r>
        <w:t>4) безопасных для здоровья человека условий проживания и пребывания в</w:t>
      </w:r>
      <w:r>
        <w:t xml:space="preserve"> зданиях и сооружениях;</w:t>
      </w:r>
    </w:p>
    <w:p w14:paraId="24DABA73" w14:textId="77777777" w:rsidR="00000000" w:rsidRDefault="009B20D0">
      <w:bookmarkStart w:id="49" w:name="sub_365"/>
      <w:bookmarkEnd w:id="48"/>
      <w:r>
        <w:t>5) безопасности для пользователей зданиями и сооружениями;</w:t>
      </w:r>
    </w:p>
    <w:p w14:paraId="762FA0A5" w14:textId="77777777" w:rsidR="00000000" w:rsidRDefault="009B20D0">
      <w:bookmarkStart w:id="50" w:name="sub_366"/>
      <w:bookmarkEnd w:id="49"/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14:paraId="1C32D61A" w14:textId="77777777" w:rsidR="00000000" w:rsidRDefault="009B20D0">
      <w:bookmarkStart w:id="51" w:name="sub_367"/>
      <w:bookmarkEnd w:id="50"/>
      <w:r>
        <w:t>7) энергетиче</w:t>
      </w:r>
      <w:r>
        <w:t>ской эффективности зданий и сооружений;</w:t>
      </w:r>
    </w:p>
    <w:p w14:paraId="654C562B" w14:textId="77777777" w:rsidR="00000000" w:rsidRDefault="009B20D0">
      <w:bookmarkStart w:id="52" w:name="sub_368"/>
      <w:bookmarkEnd w:id="51"/>
      <w:r>
        <w:t>8) безопасного уровня воздействия зданий и сооружений на окружающую среду.</w:t>
      </w:r>
    </w:p>
    <w:bookmarkEnd w:id="52"/>
    <w:p w14:paraId="3C92AEB3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244E543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</w:t>
      </w:r>
      <w:r>
        <w:rPr>
          <w:shd w:val="clear" w:color="auto" w:fill="F0F0F0"/>
        </w:rPr>
        <w:t>рального закона</w:t>
      </w:r>
    </w:p>
    <w:p w14:paraId="081C2C3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BD7CFAE" w14:textId="77777777" w:rsidR="00000000" w:rsidRDefault="009B20D0">
      <w:pPr>
        <w:pStyle w:val="a5"/>
      </w:pPr>
      <w:bookmarkStart w:id="53" w:name="sub_4"/>
      <w:r>
        <w:rPr>
          <w:rStyle w:val="a3"/>
        </w:rPr>
        <w:t>Статья 4.</w:t>
      </w:r>
      <w:r>
        <w:t xml:space="preserve"> Идентификация зданий и сооружений</w:t>
      </w:r>
    </w:p>
    <w:p w14:paraId="6147206C" w14:textId="77777777" w:rsidR="00000000" w:rsidRDefault="009B20D0">
      <w:bookmarkStart w:id="54" w:name="sub_410"/>
      <w:bookmarkEnd w:id="53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14:paraId="00B3C3C1" w14:textId="77777777" w:rsidR="00000000" w:rsidRDefault="009B20D0">
      <w:bookmarkStart w:id="55" w:name="sub_411"/>
      <w:bookmarkEnd w:id="54"/>
      <w:r>
        <w:t>1) назнач</w:t>
      </w:r>
      <w:r>
        <w:t>ение;</w:t>
      </w:r>
    </w:p>
    <w:p w14:paraId="0B69618A" w14:textId="77777777" w:rsidR="00000000" w:rsidRDefault="009B20D0">
      <w:bookmarkStart w:id="56" w:name="sub_412"/>
      <w:bookmarkEnd w:id="55"/>
      <w:r>
        <w:t>2) принадлежность к объектам транспортной инфра</w:t>
      </w:r>
      <w:r>
        <w:t>структуры и к другим объектам, функционально-технологические особенности которых влияют на их безопасность;</w:t>
      </w:r>
    </w:p>
    <w:p w14:paraId="64CF94DE" w14:textId="77777777" w:rsidR="00000000" w:rsidRDefault="009B20D0">
      <w:bookmarkStart w:id="57" w:name="sub_413"/>
      <w:bookmarkEnd w:id="56"/>
      <w:r>
        <w:t>3) возможность опасных природных процессов и явлений и техногенных воздействий на территории, на которой будут осуществляться строител</w:t>
      </w:r>
      <w:r>
        <w:t>ьство, реконструкция и эксплуатация здания или сооружения;</w:t>
      </w:r>
    </w:p>
    <w:p w14:paraId="0A8EF4A9" w14:textId="77777777" w:rsidR="00000000" w:rsidRDefault="009B20D0">
      <w:bookmarkStart w:id="58" w:name="sub_414"/>
      <w:bookmarkEnd w:id="57"/>
      <w:r>
        <w:t>4) принадлежность к опасным производственным объектам;</w:t>
      </w:r>
    </w:p>
    <w:p w14:paraId="294CB7AF" w14:textId="77777777" w:rsidR="00000000" w:rsidRDefault="009B20D0">
      <w:bookmarkStart w:id="59" w:name="sub_415"/>
      <w:bookmarkEnd w:id="58"/>
      <w:r>
        <w:t>5) пожарная и взрывопожарная опасность;</w:t>
      </w:r>
    </w:p>
    <w:p w14:paraId="7F2F8891" w14:textId="77777777" w:rsidR="00000000" w:rsidRDefault="009B20D0">
      <w:bookmarkStart w:id="60" w:name="sub_416"/>
      <w:bookmarkEnd w:id="59"/>
      <w:r>
        <w:lastRenderedPageBreak/>
        <w:t>6) наличие помещений с постоянным пребыванием людей;</w:t>
      </w:r>
    </w:p>
    <w:p w14:paraId="5D971444" w14:textId="77777777" w:rsidR="00000000" w:rsidRDefault="009B20D0">
      <w:bookmarkStart w:id="61" w:name="sub_417"/>
      <w:bookmarkEnd w:id="60"/>
      <w:r>
        <w:t xml:space="preserve">7) </w:t>
      </w:r>
      <w:hyperlink w:anchor="sub_2226" w:history="1">
        <w:r>
          <w:rPr>
            <w:rStyle w:val="a4"/>
          </w:rPr>
          <w:t>уровень ответственности</w:t>
        </w:r>
      </w:hyperlink>
      <w:r>
        <w:t>.</w:t>
      </w:r>
    </w:p>
    <w:p w14:paraId="07F15CA2" w14:textId="77777777" w:rsidR="00000000" w:rsidRDefault="009B20D0">
      <w:bookmarkStart w:id="62" w:name="sub_420"/>
      <w:bookmarkEnd w:id="61"/>
      <w:r>
        <w:t xml:space="preserve">2. Идентификация здания или сооружения по признакам, предусмотренным </w:t>
      </w:r>
      <w:hyperlink w:anchor="sub_4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412" w:history="1">
        <w:r>
          <w:rPr>
            <w:rStyle w:val="a4"/>
          </w:rPr>
          <w:t>2 части 1</w:t>
        </w:r>
      </w:hyperlink>
      <w:r>
        <w:t xml:space="preserve"> настоящей статьи, должна проводиться в </w:t>
      </w:r>
      <w:r>
        <w:t>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</w:t>
      </w:r>
      <w:r>
        <w:t>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14:paraId="517B63DB" w14:textId="77777777" w:rsidR="00000000" w:rsidRDefault="009B20D0">
      <w:bookmarkStart w:id="63" w:name="sub_43"/>
      <w:bookmarkEnd w:id="62"/>
      <w:r>
        <w:t xml:space="preserve">3. Идентификация здания или сооружения по признакам, предусмотренным </w:t>
      </w:r>
      <w:hyperlink w:anchor="sub_413" w:history="1">
        <w:r>
          <w:rPr>
            <w:rStyle w:val="a4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</w:t>
      </w:r>
      <w:r>
        <w:t>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</w:t>
      </w:r>
      <w:r>
        <w:t>кция и эксплуатация здания или сооружения.</w:t>
      </w:r>
    </w:p>
    <w:p w14:paraId="05B29A76" w14:textId="77777777" w:rsidR="00000000" w:rsidRDefault="009B20D0">
      <w:bookmarkStart w:id="64" w:name="sub_44"/>
      <w:bookmarkEnd w:id="63"/>
      <w:r>
        <w:t xml:space="preserve">4. Идентификация здания или сооружения по признакам, предусмотренным </w:t>
      </w:r>
      <w:hyperlink w:anchor="sub_414" w:history="1">
        <w:r>
          <w:rPr>
            <w:rStyle w:val="a4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</w:t>
      </w:r>
      <w:r>
        <w:t>ции в области промышленной безопасности.</w:t>
      </w:r>
    </w:p>
    <w:p w14:paraId="2FDC4270" w14:textId="77777777" w:rsidR="00000000" w:rsidRDefault="009B20D0">
      <w:bookmarkStart w:id="65" w:name="sub_45"/>
      <w:bookmarkEnd w:id="64"/>
      <w:r>
        <w:t xml:space="preserve">5. Идентификация здания или сооружения по признакам, предусмотренным </w:t>
      </w:r>
      <w:hyperlink w:anchor="sub_415" w:history="1">
        <w:r>
          <w:rPr>
            <w:rStyle w:val="a4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14:paraId="2FED848D" w14:textId="77777777" w:rsidR="00000000" w:rsidRDefault="009B20D0">
      <w:bookmarkStart w:id="66" w:name="sub_46"/>
      <w:bookmarkEnd w:id="65"/>
      <w:r>
        <w:t xml:space="preserve">6. Идентификация здания или сооружения по признакам, предусмотренным </w:t>
      </w:r>
      <w:hyperlink w:anchor="sub_416" w:history="1">
        <w:r>
          <w:rPr>
            <w:rStyle w:val="a4"/>
          </w:rPr>
          <w:t>пунктом 6 части 1</w:t>
        </w:r>
      </w:hyperlink>
      <w:r>
        <w:t xml:space="preserve"> настоящей статьи, должна про</w:t>
      </w:r>
      <w:r>
        <w:t>водиться в соответствии с требованиями застройщика (заказчика).</w:t>
      </w:r>
    </w:p>
    <w:p w14:paraId="4602E219" w14:textId="77777777" w:rsidR="00000000" w:rsidRDefault="009B20D0">
      <w:bookmarkStart w:id="67" w:name="sub_47"/>
      <w:bookmarkEnd w:id="66"/>
      <w:r>
        <w:t xml:space="preserve">7. В результате идентификации здания или сооружения по признаку, предусмотренному </w:t>
      </w:r>
      <w:hyperlink w:anchor="sub_417" w:history="1">
        <w:r>
          <w:rPr>
            <w:rStyle w:val="a4"/>
          </w:rPr>
          <w:t>пунктом 7 части 1</w:t>
        </w:r>
      </w:hyperlink>
      <w:r>
        <w:t xml:space="preserve"> настоящей статьи, здание или сооружение должно быть отн</w:t>
      </w:r>
      <w:r>
        <w:t>есено к одному из следующих уровней ответственности:</w:t>
      </w:r>
    </w:p>
    <w:p w14:paraId="77A8C0DB" w14:textId="77777777" w:rsidR="00000000" w:rsidRDefault="009B20D0">
      <w:bookmarkStart w:id="68" w:name="sub_471"/>
      <w:bookmarkEnd w:id="67"/>
      <w:r>
        <w:t>1) повышенный;</w:t>
      </w:r>
    </w:p>
    <w:p w14:paraId="1FFB815B" w14:textId="77777777" w:rsidR="00000000" w:rsidRDefault="009B20D0">
      <w:bookmarkStart w:id="69" w:name="sub_472"/>
      <w:bookmarkEnd w:id="68"/>
      <w:r>
        <w:t>2) нормальный;</w:t>
      </w:r>
    </w:p>
    <w:p w14:paraId="0E9E33D6" w14:textId="77777777" w:rsidR="00000000" w:rsidRDefault="009B20D0">
      <w:bookmarkStart w:id="70" w:name="sub_473"/>
      <w:bookmarkEnd w:id="69"/>
      <w:r>
        <w:t>3) пониженный.</w:t>
      </w:r>
    </w:p>
    <w:bookmarkStart w:id="71" w:name="sub_48"/>
    <w:bookmarkEnd w:id="70"/>
    <w:p w14:paraId="66375FEC" w14:textId="77777777" w:rsidR="00000000" w:rsidRDefault="009B20D0">
      <w:r>
        <w:fldChar w:fldCharType="begin"/>
      </w:r>
      <w:r>
        <w:instrText>HYPERLINK "http://internet.garant.ru/document/redirect/70403264/0"</w:instrText>
      </w:r>
      <w:r>
        <w:fldChar w:fldCharType="separate"/>
      </w:r>
      <w:r>
        <w:rPr>
          <w:rStyle w:val="a4"/>
        </w:rPr>
        <w:t>8</w:t>
      </w:r>
      <w:r>
        <w:fldChar w:fldCharType="end"/>
      </w:r>
      <w:r>
        <w:t>. К зданиям и сооружениям повышенн</w:t>
      </w:r>
      <w:r>
        <w:t xml:space="preserve">ого уровня ответственности относятся здания и сооружения, отнесенные в соответствии с </w:t>
      </w:r>
      <w:hyperlink r:id="rId1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к особо опасным, технически сложным или уникальным об</w:t>
      </w:r>
      <w:r>
        <w:t>ъектам.</w:t>
      </w:r>
    </w:p>
    <w:p w14:paraId="7567D000" w14:textId="77777777" w:rsidR="00000000" w:rsidRDefault="009B20D0">
      <w:bookmarkStart w:id="72" w:name="sub_49"/>
      <w:bookmarkEnd w:id="71"/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14:paraId="2AA38617" w14:textId="77777777" w:rsidR="00000000" w:rsidRDefault="009B20D0">
      <w:bookmarkStart w:id="73" w:name="sub_4110"/>
      <w:bookmarkEnd w:id="72"/>
      <w:r>
        <w:t>10. К зданиям и сооружениям пониженного</w:t>
      </w:r>
      <w:r>
        <w:t xml:space="preserve">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</w:t>
      </w:r>
      <w:r>
        <w:t>льных участках, предоставленных для индивидуального жилищного строительства.</w:t>
      </w:r>
    </w:p>
    <w:p w14:paraId="5E5BDE05" w14:textId="77777777" w:rsidR="00000000" w:rsidRDefault="009B20D0">
      <w:bookmarkStart w:id="74" w:name="sub_4111"/>
      <w:bookmarkEnd w:id="73"/>
      <w:r>
        <w:t xml:space="preserve">11. Идентификационные признаки, предусмотренные </w:t>
      </w:r>
      <w:hyperlink w:anchor="sub_410" w:history="1">
        <w:r>
          <w:rPr>
            <w:rStyle w:val="a4"/>
          </w:rPr>
          <w:t>частью 1</w:t>
        </w:r>
      </w:hyperlink>
      <w:r>
        <w:t xml:space="preserve"> настоящей статьи, указываются:</w:t>
      </w:r>
    </w:p>
    <w:p w14:paraId="05615277" w14:textId="77777777" w:rsidR="00000000" w:rsidRDefault="009B20D0">
      <w:bookmarkStart w:id="75" w:name="sub_41111"/>
      <w:bookmarkEnd w:id="74"/>
      <w:r>
        <w:t xml:space="preserve">1) застройщиком (заказчиком) - в </w:t>
      </w:r>
      <w:r>
        <w:t>задании на выполнение инженерных изысканий для строительства здания или сооружения и в задании на проектирование;</w:t>
      </w:r>
    </w:p>
    <w:p w14:paraId="01A5613F" w14:textId="77777777" w:rsidR="00000000" w:rsidRDefault="009B20D0">
      <w:bookmarkStart w:id="76" w:name="sub_41112"/>
      <w:bookmarkEnd w:id="75"/>
      <w:r>
        <w:t>2) лицом, осуществляющим подготовку проектной документации, - в текстовых материалах в составе проектной документации, перед</w:t>
      </w:r>
      <w:r>
        <w:t>аваемой по окончании строительства на хранение собственнику здания или сооружения.</w:t>
      </w:r>
    </w:p>
    <w:bookmarkEnd w:id="76"/>
    <w:p w14:paraId="40906256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195CC6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14:paraId="2E0913F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2D4EA958" w14:textId="77777777" w:rsidR="00000000" w:rsidRDefault="009B20D0">
      <w:pPr>
        <w:pStyle w:val="a5"/>
      </w:pPr>
      <w:bookmarkStart w:id="77" w:name="sub_5"/>
      <w:r>
        <w:rPr>
          <w:rStyle w:val="a3"/>
        </w:rPr>
        <w:t>Статья 5.</w:t>
      </w:r>
      <w:r>
        <w:t xml:space="preserve"> Обеспечение</w:t>
      </w:r>
      <w:r>
        <w:t xml:space="preserve">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14:paraId="3DC34F90" w14:textId="77777777" w:rsidR="00000000" w:rsidRDefault="009B20D0">
      <w:bookmarkStart w:id="78" w:name="sub_51"/>
      <w:bookmarkEnd w:id="77"/>
      <w:r>
        <w:t>1.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</w:t>
      </w:r>
      <w:r>
        <w:t>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</w:t>
      </w:r>
      <w:r>
        <w:t>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14:paraId="08D022CE" w14:textId="77777777" w:rsidR="00000000" w:rsidRDefault="009B20D0">
      <w:bookmarkStart w:id="79" w:name="sub_52"/>
      <w:bookmarkEnd w:id="78"/>
      <w:r>
        <w:t>2. Безопасность зданий и сооружений, а также связанных со зданиями и с соору</w:t>
      </w:r>
      <w:r>
        <w:t>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</w:t>
      </w:r>
      <w:r>
        <w:t xml:space="preserve">казанные в </w:t>
      </w:r>
      <w:hyperlink w:anchor="sub_61" w:history="1">
        <w:r>
          <w:rPr>
            <w:rStyle w:val="a4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bookmarkEnd w:id="79"/>
    <w:p w14:paraId="33D3E3FF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2DE7916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14:paraId="0BD83DD4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1C892A9" w14:textId="77777777" w:rsidR="00000000" w:rsidRDefault="009B20D0">
      <w:pPr>
        <w:pStyle w:val="a5"/>
      </w:pPr>
      <w:bookmarkStart w:id="80" w:name="sub_6"/>
      <w:r>
        <w:rPr>
          <w:rStyle w:val="a3"/>
        </w:rPr>
        <w:t>Статья 6.</w:t>
      </w:r>
      <w:r>
        <w:t xml:space="preserve">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14:paraId="06AF0A0E" w14:textId="77777777" w:rsidR="00000000" w:rsidRDefault="009B20D0">
      <w:bookmarkStart w:id="81" w:name="sub_61"/>
      <w:bookmarkEnd w:id="80"/>
      <w:r>
        <w:t xml:space="preserve">1. Правительство Российской Федерации утверждает </w:t>
      </w:r>
      <w:hyperlink r:id="rId19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04217875" w14:textId="77777777" w:rsidR="00000000" w:rsidRDefault="009B20D0">
      <w:bookmarkStart w:id="82" w:name="sub_62"/>
      <w:bookmarkEnd w:id="81"/>
      <w:r>
        <w:t>2. В перечень нац</w:t>
      </w:r>
      <w:r>
        <w:t xml:space="preserve">иональных стандартов и сводов правил,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</w:t>
      </w:r>
      <w:r>
        <w:t>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</w:t>
      </w:r>
      <w:r>
        <w:t>льства, монтажа, наладки, эксплуатации и утилизации (сноса).</w:t>
      </w:r>
    </w:p>
    <w:p w14:paraId="1316E1E9" w14:textId="77777777" w:rsidR="00000000" w:rsidRDefault="009B20D0">
      <w:bookmarkStart w:id="83" w:name="sub_63"/>
      <w:bookmarkEnd w:id="82"/>
      <w:r>
        <w:t xml:space="preserve">3. В перечень национальных стандартов и сводов правил,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</w:t>
      </w:r>
      <w:r>
        <w:t xml:space="preserve">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</w:t>
      </w:r>
      <w:r>
        <w:t>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</w:t>
      </w:r>
      <w:r>
        <w:t xml:space="preserve">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</w:t>
      </w:r>
      <w:r>
        <w:t>таж) здания или сооружения.</w:t>
      </w:r>
    </w:p>
    <w:bookmarkStart w:id="84" w:name="sub_64"/>
    <w:bookmarkEnd w:id="83"/>
    <w:p w14:paraId="6FE561D0" w14:textId="77777777" w:rsidR="00000000" w:rsidRDefault="009B20D0">
      <w:r>
        <w:fldChar w:fldCharType="begin"/>
      </w:r>
      <w:r>
        <w:instrText>HYPERLINK "http://internet.garant.ru/document/redirect/71237272/0"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Национальные стандарты и своды правил, включенные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перечень, являются обязательным</w:t>
      </w:r>
      <w:r>
        <w:t>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14:paraId="4DE66E62" w14:textId="77777777" w:rsidR="00000000" w:rsidRDefault="009B20D0">
      <w:bookmarkStart w:id="85" w:name="sub_65"/>
      <w:bookmarkEnd w:id="84"/>
      <w:r>
        <w:lastRenderedPageBreak/>
        <w:t>5. Национальный орган Российской Федерации по стандартизации обеспечивает в информационной системе обще</w:t>
      </w:r>
      <w:r>
        <w:t xml:space="preserve">го пользования доступ на безвозмездной основе к национальным стандартам и сводам правил, включенным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перечень.</w:t>
      </w:r>
    </w:p>
    <w:p w14:paraId="1C258F54" w14:textId="77777777" w:rsidR="00000000" w:rsidRDefault="009B20D0">
      <w:bookmarkStart w:id="86" w:name="sub_66"/>
      <w:bookmarkEnd w:id="85"/>
      <w:r>
        <w:t xml:space="preserve">6. Национальные стандарты и своды правил, включенные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14:paraId="67F8484E" w14:textId="77777777" w:rsidR="00000000" w:rsidRDefault="009B20D0">
      <w:bookmarkStart w:id="87" w:name="sub_67"/>
      <w:bookmarkEnd w:id="86"/>
      <w:r>
        <w:t xml:space="preserve">7. Национальным органом Российской Федерации по стандартизации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</w:t>
      </w:r>
      <w:r>
        <w:t xml:space="preserve">мещается в информационной системе общего пользования в электронно-цифровой форме </w:t>
      </w:r>
      <w:hyperlink r:id="rId21" w:history="1">
        <w:r>
          <w:rPr>
            <w:rStyle w:val="a4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</w:t>
      </w:r>
      <w:r>
        <w:t>ечивается соблюдение требований настоящего Федерального закона.</w:t>
      </w:r>
    </w:p>
    <w:p w14:paraId="3AFABA6B" w14:textId="77777777" w:rsidR="00000000" w:rsidRDefault="009B20D0">
      <w:bookmarkStart w:id="88" w:name="sub_68"/>
      <w:bookmarkEnd w:id="87"/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</w:t>
      </w:r>
      <w:r>
        <w:t>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</w:t>
      </w:r>
      <w:r>
        <w:t xml:space="preserve">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14:paraId="3FCE6BCB" w14:textId="77777777" w:rsidR="00000000" w:rsidRDefault="009B20D0">
      <w:bookmarkStart w:id="89" w:name="sub_69"/>
      <w:bookmarkEnd w:id="88"/>
      <w:r>
        <w:t>9. Согласованные в установленном порядк</w:t>
      </w:r>
      <w:r>
        <w:t>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</w:t>
      </w:r>
      <w:r>
        <w:t>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bookmarkEnd w:id="89"/>
    <w:p w14:paraId="6D0A2B2D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A2754C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комментар</w:t>
        </w:r>
        <w:r>
          <w:rPr>
            <w:rStyle w:val="a4"/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14:paraId="11EC6B2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5D8741E" w14:textId="77777777" w:rsidR="00000000" w:rsidRDefault="009B20D0">
      <w:pPr>
        <w:pStyle w:val="1"/>
      </w:pPr>
      <w:bookmarkStart w:id="90" w:name="sub_200"/>
      <w:r>
        <w:t xml:space="preserve"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</w:t>
      </w:r>
      <w:r>
        <w:t>и утилизации (сноса)</w:t>
      </w:r>
    </w:p>
    <w:bookmarkEnd w:id="90"/>
    <w:p w14:paraId="4BEB6369" w14:textId="77777777" w:rsidR="00000000" w:rsidRDefault="009B20D0"/>
    <w:p w14:paraId="20519C0C" w14:textId="77777777" w:rsidR="00000000" w:rsidRDefault="009B20D0">
      <w:pPr>
        <w:pStyle w:val="a5"/>
      </w:pPr>
      <w:bookmarkStart w:id="91" w:name="sub_7"/>
      <w:r>
        <w:rPr>
          <w:rStyle w:val="a3"/>
        </w:rPr>
        <w:t>Статья 7.</w:t>
      </w:r>
      <w:r>
        <w:t xml:space="preserve"> Требования механической безопасности</w:t>
      </w:r>
    </w:p>
    <w:bookmarkEnd w:id="91"/>
    <w:p w14:paraId="75DC3739" w14:textId="77777777" w:rsidR="00000000" w:rsidRDefault="009B20D0">
      <w:r>
        <w:t xml:space="preserve">Строительные конструкции и </w:t>
      </w:r>
      <w:hyperlink w:anchor="sub_2213" w:history="1">
        <w:r>
          <w:rPr>
            <w:rStyle w:val="a4"/>
          </w:rPr>
          <w:t>основание здания или сооружения</w:t>
        </w:r>
      </w:hyperlink>
      <w:r>
        <w:t xml:space="preserve"> должны обладать такой прочностью и устойчивостью, чтобы в процессе строительства и эк</w:t>
      </w:r>
      <w:r>
        <w:t>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14:paraId="1C3F6EC2" w14:textId="77777777" w:rsidR="00000000" w:rsidRDefault="009B20D0">
      <w:bookmarkStart w:id="92" w:name="sub_701"/>
      <w:r>
        <w:t>1) разрушения отд</w:t>
      </w:r>
      <w:r>
        <w:t>ельных несущих строительных конструкций или их частей;</w:t>
      </w:r>
    </w:p>
    <w:p w14:paraId="4888D56D" w14:textId="77777777" w:rsidR="00000000" w:rsidRDefault="009B20D0">
      <w:bookmarkStart w:id="93" w:name="sub_702"/>
      <w:bookmarkEnd w:id="92"/>
      <w:r>
        <w:t>2) разрушения всего здания, сооружения или их части;</w:t>
      </w:r>
    </w:p>
    <w:p w14:paraId="4470A557" w14:textId="77777777" w:rsidR="00000000" w:rsidRDefault="009B20D0">
      <w:bookmarkStart w:id="94" w:name="sub_703"/>
      <w:bookmarkEnd w:id="93"/>
      <w:r>
        <w:t>3) деформации недопустимой величины строительных конструкций, основания здания или сооружения и геологических массивов п</w:t>
      </w:r>
      <w:r>
        <w:t>рилегающей территории;</w:t>
      </w:r>
    </w:p>
    <w:p w14:paraId="3083E647" w14:textId="77777777" w:rsidR="00000000" w:rsidRDefault="009B20D0">
      <w:bookmarkStart w:id="95" w:name="sub_704"/>
      <w:bookmarkEnd w:id="94"/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</w:t>
      </w:r>
      <w:r>
        <w:t>рукций, в том числе отклонений от вертикальности.</w:t>
      </w:r>
    </w:p>
    <w:bookmarkEnd w:id="95"/>
    <w:p w14:paraId="4F260C4E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1B2F65D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14:paraId="49A20216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6736D797" w14:textId="77777777" w:rsidR="00000000" w:rsidRDefault="009B20D0">
      <w:pPr>
        <w:pStyle w:val="a5"/>
      </w:pPr>
      <w:bookmarkStart w:id="96" w:name="sub_8"/>
      <w:r>
        <w:rPr>
          <w:rStyle w:val="a3"/>
        </w:rPr>
        <w:t>Статья 8.</w:t>
      </w:r>
      <w:r>
        <w:t xml:space="preserve"> Требования пожарной безопасности</w:t>
      </w:r>
    </w:p>
    <w:bookmarkEnd w:id="96"/>
    <w:p w14:paraId="3DF9A548" w14:textId="77777777" w:rsidR="00000000" w:rsidRDefault="009B20D0">
      <w:r>
        <w:t>Здание и</w:t>
      </w:r>
      <w:r>
        <w:t>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</w:t>
      </w:r>
      <w:r>
        <w:t>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</w:t>
      </w:r>
      <w:r>
        <w:t xml:space="preserve"> в случае возникновения пожара соблюдались следующие требования:</w:t>
      </w:r>
    </w:p>
    <w:p w14:paraId="2D468470" w14:textId="77777777" w:rsidR="00000000" w:rsidRDefault="009B20D0">
      <w:bookmarkStart w:id="97" w:name="sub_801"/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</w:t>
      </w:r>
      <w:r>
        <w:t>аправленных на сокращение ущерба от пожара;</w:t>
      </w:r>
    </w:p>
    <w:p w14:paraId="055388E5" w14:textId="77777777" w:rsidR="00000000" w:rsidRDefault="009B20D0">
      <w:bookmarkStart w:id="98" w:name="sub_802"/>
      <w:bookmarkEnd w:id="97"/>
      <w:r>
        <w:t>2) ограничение образования и распространения опасных факторов пожара в пределах очага пожара;</w:t>
      </w:r>
    </w:p>
    <w:p w14:paraId="70B76240" w14:textId="77777777" w:rsidR="00000000" w:rsidRDefault="009B20D0">
      <w:bookmarkStart w:id="99" w:name="sub_803"/>
      <w:bookmarkEnd w:id="98"/>
      <w:r>
        <w:t>3) нераспространение пожара на соседние здания и сооружения;</w:t>
      </w:r>
    </w:p>
    <w:p w14:paraId="46411FC5" w14:textId="77777777" w:rsidR="00000000" w:rsidRDefault="009B20D0">
      <w:bookmarkStart w:id="100" w:name="sub_804"/>
      <w:bookmarkEnd w:id="99"/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</w:t>
      </w:r>
      <w:r>
        <w:t>едствие воздействия опасных факторов пожара;</w:t>
      </w:r>
    </w:p>
    <w:p w14:paraId="4B6C9F68" w14:textId="77777777" w:rsidR="00000000" w:rsidRDefault="009B20D0">
      <w:bookmarkStart w:id="101" w:name="sub_805"/>
      <w:bookmarkEnd w:id="100"/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14:paraId="212C46A1" w14:textId="77777777" w:rsidR="00000000" w:rsidRDefault="009B20D0">
      <w:bookmarkStart w:id="102" w:name="sub_806"/>
      <w:bookmarkEnd w:id="101"/>
      <w:r>
        <w:t>6) возможность подачи огнетушащих вещест</w:t>
      </w:r>
      <w:r>
        <w:t>в в очаг пожара;</w:t>
      </w:r>
    </w:p>
    <w:p w14:paraId="3A9E4CE7" w14:textId="77777777" w:rsidR="00000000" w:rsidRDefault="009B20D0">
      <w:bookmarkStart w:id="103" w:name="sub_807"/>
      <w:bookmarkEnd w:id="102"/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</w:t>
      </w:r>
      <w:r>
        <w:t>ых и растений.</w:t>
      </w:r>
    </w:p>
    <w:bookmarkEnd w:id="103"/>
    <w:p w14:paraId="65F91F85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13B16D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14:paraId="72E83B0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522D5E39" w14:textId="77777777" w:rsidR="00000000" w:rsidRDefault="009B20D0">
      <w:pPr>
        <w:pStyle w:val="a5"/>
      </w:pPr>
      <w:bookmarkStart w:id="104" w:name="sub_9"/>
      <w:r>
        <w:rPr>
          <w:rStyle w:val="a3"/>
        </w:rPr>
        <w:t>Статья 9.</w:t>
      </w:r>
      <w:r>
        <w:t xml:space="preserve"> Требования безопасности при опасных природных процессах и явлениях и (или) техногенных воздействиях</w:t>
      </w:r>
    </w:p>
    <w:bookmarkEnd w:id="104"/>
    <w:p w14:paraId="31849317" w14:textId="77777777" w:rsidR="00000000" w:rsidRDefault="009B20D0"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</w:t>
      </w:r>
      <w:r>
        <w:t xml:space="preserve"> спроектировано и построено таким образом, чтобы в процессе эксплуатации здания или сооружения </w:t>
      </w:r>
      <w:hyperlink w:anchor="sub_2212" w:history="1">
        <w:r>
          <w:rPr>
            <w:rStyle w:val="a4"/>
          </w:rPr>
          <w:t>опасные природные процессы и явления</w:t>
        </w:r>
      </w:hyperlink>
      <w:r>
        <w:t xml:space="preserve"> и (или) </w:t>
      </w:r>
      <w:hyperlink w:anchor="sub_2225" w:history="1">
        <w:r>
          <w:rPr>
            <w:rStyle w:val="a4"/>
          </w:rPr>
          <w:t>техногенные воздействия</w:t>
        </w:r>
      </w:hyperlink>
      <w:r>
        <w:t xml:space="preserve"> не вызывали последствий, указанных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</w:t>
      </w:r>
      <w:r>
        <w:t>и здоровью животных и растений.</w:t>
      </w:r>
    </w:p>
    <w:p w14:paraId="460B9FCA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6FDD855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14:paraId="13610774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C67A710" w14:textId="77777777" w:rsidR="00000000" w:rsidRDefault="009B20D0">
      <w:pPr>
        <w:pStyle w:val="a5"/>
      </w:pPr>
      <w:bookmarkStart w:id="105" w:name="sub_10"/>
      <w:r>
        <w:rPr>
          <w:rStyle w:val="a3"/>
        </w:rPr>
        <w:t>Статья 10.</w:t>
      </w:r>
      <w:r>
        <w:t xml:space="preserve"> Требования безопасных для здоровья человека условий проживания и преб</w:t>
      </w:r>
      <w:r>
        <w:t>ывания в зданиях и сооружениях</w:t>
      </w:r>
    </w:p>
    <w:p w14:paraId="7F80D3F2" w14:textId="77777777" w:rsidR="00000000" w:rsidRDefault="009B20D0">
      <w:bookmarkStart w:id="106" w:name="sub_101"/>
      <w:bookmarkEnd w:id="105"/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</w:t>
      </w:r>
      <w:r>
        <w:t>ких, биологических, химических, радиационных и иных воздействий.</w:t>
      </w:r>
    </w:p>
    <w:p w14:paraId="0C4FE187" w14:textId="77777777" w:rsidR="00000000" w:rsidRDefault="009B20D0">
      <w:bookmarkStart w:id="107" w:name="sub_102"/>
      <w:bookmarkEnd w:id="106"/>
      <w:r>
        <w:t xml:space="preserve"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</w:t>
      </w:r>
      <w:r>
        <w:lastRenderedPageBreak/>
        <w:t>проживан</w:t>
      </w:r>
      <w:r>
        <w:t>ия и пребывания человека в зданиях и сооружениях по следующим показателям:</w:t>
      </w:r>
    </w:p>
    <w:p w14:paraId="6F8BC032" w14:textId="77777777" w:rsidR="00000000" w:rsidRDefault="009B20D0">
      <w:bookmarkStart w:id="108" w:name="sub_1021"/>
      <w:bookmarkEnd w:id="107"/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14:paraId="5F593B4B" w14:textId="77777777" w:rsidR="00000000" w:rsidRDefault="009B20D0">
      <w:bookmarkStart w:id="109" w:name="sub_1022"/>
      <w:bookmarkEnd w:id="108"/>
      <w:r>
        <w:t>2) качеств</w:t>
      </w:r>
      <w:r>
        <w:t>о воды, используемой в качестве питьевой и для хозяйственно-бытовых нужд;</w:t>
      </w:r>
    </w:p>
    <w:p w14:paraId="7D449345" w14:textId="77777777" w:rsidR="00000000" w:rsidRDefault="009B20D0">
      <w:bookmarkStart w:id="110" w:name="sub_1023"/>
      <w:bookmarkEnd w:id="109"/>
      <w:r>
        <w:t>3) инсоляция и солнцезащита помещений жилых, общественных и производственных зданий;</w:t>
      </w:r>
    </w:p>
    <w:p w14:paraId="4AD2B4E7" w14:textId="77777777" w:rsidR="00000000" w:rsidRDefault="009B20D0">
      <w:bookmarkStart w:id="111" w:name="sub_1024"/>
      <w:bookmarkEnd w:id="110"/>
      <w:r>
        <w:t>4) естественное и искусственное освещение помещений;</w:t>
      </w:r>
    </w:p>
    <w:p w14:paraId="1072DF0F" w14:textId="77777777" w:rsidR="00000000" w:rsidRDefault="009B20D0">
      <w:bookmarkStart w:id="112" w:name="sub_1025"/>
      <w:bookmarkEnd w:id="111"/>
      <w:r>
        <w:t>5) защита от шума в помещениях жилых и общественных зданий и в рабочих зонах производственных зданий и сооружений;</w:t>
      </w:r>
    </w:p>
    <w:p w14:paraId="21E3ED76" w14:textId="77777777" w:rsidR="00000000" w:rsidRDefault="009B20D0">
      <w:bookmarkStart w:id="113" w:name="sub_1026"/>
      <w:bookmarkEnd w:id="112"/>
      <w:r>
        <w:t xml:space="preserve">6) </w:t>
      </w:r>
      <w:hyperlink w:anchor="sub_229" w:history="1">
        <w:r>
          <w:rPr>
            <w:rStyle w:val="a4"/>
          </w:rPr>
          <w:t>микроклимат помещений</w:t>
        </w:r>
      </w:hyperlink>
      <w:r>
        <w:t>;</w:t>
      </w:r>
    </w:p>
    <w:p w14:paraId="40198562" w14:textId="77777777" w:rsidR="00000000" w:rsidRDefault="009B20D0">
      <w:bookmarkStart w:id="114" w:name="sub_1027"/>
      <w:bookmarkEnd w:id="113"/>
      <w:r>
        <w:t>7) регулирование влажности на поверхности и внутри стр</w:t>
      </w:r>
      <w:r>
        <w:t>оительных конструкций;</w:t>
      </w:r>
    </w:p>
    <w:p w14:paraId="2E1EDF50" w14:textId="77777777" w:rsidR="00000000" w:rsidRDefault="009B20D0">
      <w:bookmarkStart w:id="115" w:name="sub_1028"/>
      <w:bookmarkEnd w:id="114"/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14:paraId="7169CA50" w14:textId="77777777" w:rsidR="00000000" w:rsidRDefault="009B20D0">
      <w:bookmarkStart w:id="116" w:name="sub_1029"/>
      <w:bookmarkEnd w:id="115"/>
      <w:r>
        <w:t>9) уровень напряженности электромагнитного поля в п</w:t>
      </w:r>
      <w:r>
        <w:t>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14:paraId="02835F7E" w14:textId="77777777" w:rsidR="00000000" w:rsidRDefault="009B20D0">
      <w:bookmarkStart w:id="117" w:name="sub_10210"/>
      <w:bookmarkEnd w:id="116"/>
      <w:r>
        <w:t>10) уровень ионизирующего излучения в помещениях жилых и общественных зданий и в рабочих зонах производственн</w:t>
      </w:r>
      <w:r>
        <w:t>ых зданий и сооружений, а также на прилегающих территориях.</w:t>
      </w:r>
    </w:p>
    <w:bookmarkEnd w:id="117"/>
    <w:p w14:paraId="04F32524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E48AAD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14:paraId="20A9135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156B42A" w14:textId="77777777" w:rsidR="00000000" w:rsidRDefault="009B20D0">
      <w:pPr>
        <w:pStyle w:val="a5"/>
      </w:pPr>
      <w:bookmarkStart w:id="118" w:name="sub_11"/>
      <w:r>
        <w:rPr>
          <w:rStyle w:val="a3"/>
        </w:rPr>
        <w:t>Статья 11.</w:t>
      </w:r>
      <w:r>
        <w:t xml:space="preserve"> Требования безопасности для пользователей зданиями и сооружениями</w:t>
      </w:r>
    </w:p>
    <w:bookmarkEnd w:id="118"/>
    <w:p w14:paraId="464A6967" w14:textId="77777777" w:rsidR="00000000" w:rsidRDefault="009B20D0"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</w:t>
      </w:r>
      <w:r>
        <w:t>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</w:t>
      </w:r>
      <w:r>
        <w:t>ие взрыва.</w:t>
      </w:r>
    </w:p>
    <w:p w14:paraId="2FBA6C76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DDFAEC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14:paraId="293FEB52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4336E07" w14:textId="77777777" w:rsidR="00000000" w:rsidRDefault="009B20D0">
      <w:pPr>
        <w:pStyle w:val="a5"/>
      </w:pPr>
      <w:bookmarkStart w:id="119" w:name="sub_12"/>
      <w:r>
        <w:rPr>
          <w:rStyle w:val="a3"/>
        </w:rPr>
        <w:t>Статья 12.</w:t>
      </w:r>
      <w:r>
        <w:t xml:space="preserve"> Требования доступности зданий и сооружений для инвалидов и других групп населения с огра</w:t>
      </w:r>
      <w:r>
        <w:t>ниченными возможностями передвижения</w:t>
      </w:r>
    </w:p>
    <w:p w14:paraId="1410AFBA" w14:textId="77777777" w:rsidR="00000000" w:rsidRDefault="009B20D0">
      <w:bookmarkStart w:id="120" w:name="sub_121"/>
      <w:bookmarkEnd w:id="119"/>
      <w:r>
        <w:t xml:space="preserve"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</w:t>
      </w:r>
      <w:r>
        <w:t>с ограниченными возможностями передвижения.</w:t>
      </w:r>
    </w:p>
    <w:p w14:paraId="5F323A5A" w14:textId="77777777" w:rsidR="00000000" w:rsidRDefault="009B20D0">
      <w:bookmarkStart w:id="121" w:name="sub_122"/>
      <w:bookmarkEnd w:id="120"/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</w:t>
      </w:r>
      <w:r>
        <w:t>венно пользоваться услугами, предоставляемыми на объектах транспортной инфраструктуры.</w:t>
      </w:r>
    </w:p>
    <w:bookmarkEnd w:id="121"/>
    <w:p w14:paraId="24F568FC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C960A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14:paraId="498E40C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71582F91" w14:textId="77777777" w:rsidR="00000000" w:rsidRDefault="009B20D0">
      <w:pPr>
        <w:pStyle w:val="a5"/>
      </w:pPr>
      <w:bookmarkStart w:id="122" w:name="sub_13"/>
      <w:r>
        <w:rPr>
          <w:rStyle w:val="a3"/>
        </w:rPr>
        <w:t>Статья 13.</w:t>
      </w:r>
      <w:r>
        <w:t xml:space="preserve"> Требо</w:t>
      </w:r>
      <w:r>
        <w:t>вания энергетической эффективности зданий и сооружений</w:t>
      </w:r>
    </w:p>
    <w:bookmarkEnd w:id="122"/>
    <w:p w14:paraId="5F25B1A1" w14:textId="77777777" w:rsidR="00000000" w:rsidRDefault="009B20D0"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</w:t>
      </w:r>
      <w:r>
        <w:t>ьный расход таких ресурсов.</w:t>
      </w:r>
    </w:p>
    <w:p w14:paraId="441C5351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DB51E80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14:paraId="785FC054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C6260B0" w14:textId="77777777" w:rsidR="00000000" w:rsidRDefault="009B20D0">
      <w:pPr>
        <w:pStyle w:val="a5"/>
      </w:pPr>
      <w:bookmarkStart w:id="123" w:name="sub_14"/>
      <w:r>
        <w:rPr>
          <w:rStyle w:val="a3"/>
        </w:rPr>
        <w:t>Статья 14.</w:t>
      </w:r>
      <w:r>
        <w:t xml:space="preserve"> Требования безопасного уровня воздействия зданий и сооружений на окружа</w:t>
      </w:r>
      <w:r>
        <w:t>ющую среду</w:t>
      </w:r>
    </w:p>
    <w:bookmarkEnd w:id="123"/>
    <w:p w14:paraId="3523F151" w14:textId="77777777" w:rsidR="00000000" w:rsidRDefault="009B20D0"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14:paraId="3EED7ECD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826582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14:paraId="321106FF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52461FE7" w14:textId="77777777" w:rsidR="00000000" w:rsidRDefault="009B20D0">
      <w:pPr>
        <w:pStyle w:val="1"/>
      </w:pPr>
      <w:bookmarkStart w:id="124" w:name="sub_300"/>
      <w: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bookmarkEnd w:id="124"/>
    <w:p w14:paraId="6742D4C1" w14:textId="77777777" w:rsidR="00000000" w:rsidRDefault="009B20D0"/>
    <w:p w14:paraId="09E8E947" w14:textId="77777777" w:rsidR="00000000" w:rsidRDefault="009B20D0">
      <w:pPr>
        <w:pStyle w:val="a5"/>
      </w:pPr>
      <w:bookmarkStart w:id="125" w:name="sub_15"/>
      <w:r>
        <w:rPr>
          <w:rStyle w:val="a3"/>
        </w:rPr>
        <w:t>Статья 15.</w:t>
      </w:r>
      <w:r>
        <w:t xml:space="preserve"> Общие требования к результатам инженерных изысканий и проектной документации</w:t>
      </w:r>
    </w:p>
    <w:p w14:paraId="4749F141" w14:textId="77777777" w:rsidR="00000000" w:rsidRDefault="009B20D0">
      <w:bookmarkStart w:id="126" w:name="sub_151"/>
      <w:bookmarkEnd w:id="125"/>
      <w:r>
        <w:t>1. Резул</w:t>
      </w:r>
      <w:r>
        <w:t xml:space="preserve">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</w:t>
      </w:r>
      <w:r>
        <w:t>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14:paraId="7AB927BF" w14:textId="77777777" w:rsidR="00000000" w:rsidRDefault="009B20D0">
      <w:bookmarkStart w:id="127" w:name="sub_152"/>
      <w:bookmarkEnd w:id="126"/>
      <w:r>
        <w:t>2. В проектной документации здан</w:t>
      </w:r>
      <w:r>
        <w:t>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</w:t>
      </w:r>
      <w:r>
        <w:t xml:space="preserve">рования должен быть указан уровень ответственности проектируемого здания или сооружения, устанавливаемый в соответствии с </w:t>
      </w:r>
      <w:hyperlink w:anchor="sub_47" w:history="1">
        <w:r>
          <w:rPr>
            <w:rStyle w:val="a4"/>
          </w:rPr>
          <w:t>частями 7 - 10 статьи 4</w:t>
        </w:r>
      </w:hyperlink>
      <w:r>
        <w:t xml:space="preserve"> настоящего Федерального закона.</w:t>
      </w:r>
    </w:p>
    <w:p w14:paraId="2C36C220" w14:textId="77777777" w:rsidR="00000000" w:rsidRDefault="009B20D0">
      <w:bookmarkStart w:id="128" w:name="sub_153"/>
      <w:bookmarkEnd w:id="127"/>
      <w:r>
        <w:t>3. Задание на выполнение инженерных изыс</w:t>
      </w:r>
      <w:r>
        <w:t>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</w:t>
      </w:r>
      <w:r>
        <w:t xml:space="preserve">оительства здания или сооружения. В проектной документации опасных производственных объектов, относящихся в соответствии с </w:t>
      </w:r>
      <w:hyperlink w:anchor="sub_48" w:history="1">
        <w:r>
          <w:rPr>
            <w:rStyle w:val="a4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</w:t>
      </w:r>
      <w:r>
        <w:t>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14:paraId="4BC2034A" w14:textId="77777777" w:rsidR="00000000" w:rsidRDefault="009B20D0">
      <w:bookmarkStart w:id="129" w:name="sub_154"/>
      <w:bookmarkEnd w:id="128"/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</w:t>
      </w:r>
      <w:r>
        <w:t xml:space="preserve"> строительства и (или) эксплуатации здания или сооружения.</w:t>
      </w:r>
    </w:p>
    <w:p w14:paraId="6D051A87" w14:textId="77777777" w:rsidR="00000000" w:rsidRDefault="009B20D0">
      <w:bookmarkStart w:id="130" w:name="sub_155"/>
      <w:bookmarkEnd w:id="129"/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</w:t>
      </w:r>
      <w:r>
        <w:t>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</w:t>
      </w:r>
      <w:r>
        <w:t>ских или юридических лиц, государственного или муниципального имущества, окружающей среды, жизни и здоровья животных и растений.</w:t>
      </w:r>
    </w:p>
    <w:p w14:paraId="77D7956A" w14:textId="77777777" w:rsidR="00000000" w:rsidRDefault="009B20D0">
      <w:bookmarkStart w:id="131" w:name="sub_156"/>
      <w:bookmarkEnd w:id="130"/>
      <w:r>
        <w:t xml:space="preserve">6. Соответствие проектных значений параметров и других проектных характеристик здания </w:t>
      </w:r>
      <w:r>
        <w:lastRenderedPageBreak/>
        <w:t xml:space="preserve">или сооружения требованиям </w:t>
      </w:r>
      <w:r>
        <w:t xml:space="preserve">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sub_61" w:history="1">
        <w:r>
          <w:rPr>
            <w:rStyle w:val="a4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</w:t>
      </w:r>
      <w:r>
        <w:t>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14:paraId="248C04C3" w14:textId="77777777" w:rsidR="00000000" w:rsidRDefault="009B20D0">
      <w:bookmarkStart w:id="132" w:name="sub_1561"/>
      <w:bookmarkEnd w:id="131"/>
      <w:r>
        <w:t>1) результаты исследований;</w:t>
      </w:r>
    </w:p>
    <w:p w14:paraId="2A9F6D0E" w14:textId="77777777" w:rsidR="00000000" w:rsidRDefault="009B20D0">
      <w:bookmarkStart w:id="133" w:name="sub_1562"/>
      <w:bookmarkEnd w:id="132"/>
      <w:r>
        <w:t>2) расчеты и (или) испытания, вы</w:t>
      </w:r>
      <w:r>
        <w:t>полненные по сертифицированным или апробированным иным способом методикам;</w:t>
      </w:r>
    </w:p>
    <w:p w14:paraId="41277F1D" w14:textId="77777777" w:rsidR="00000000" w:rsidRDefault="009B20D0">
      <w:bookmarkStart w:id="134" w:name="sub_1563"/>
      <w:bookmarkEnd w:id="133"/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</w:t>
      </w:r>
      <w:r>
        <w:t>родных процессов и явлений и (или) техногенных воздействий;</w:t>
      </w:r>
    </w:p>
    <w:p w14:paraId="23444AE3" w14:textId="77777777" w:rsidR="00000000" w:rsidRDefault="009B20D0">
      <w:bookmarkStart w:id="135" w:name="sub_1564"/>
      <w:bookmarkEnd w:id="134"/>
      <w:r>
        <w:t>4) оценка риска возникновения опасных природных процессов и явлений и (или) техногенных воздействий.</w:t>
      </w:r>
    </w:p>
    <w:p w14:paraId="0DF9A7A8" w14:textId="77777777" w:rsidR="00000000" w:rsidRDefault="009B20D0">
      <w:bookmarkStart w:id="136" w:name="sub_157"/>
      <w:bookmarkEnd w:id="135"/>
      <w:r>
        <w:t>7. При обосновании, предусмотренном частью 6 настоящей статьи, д</w:t>
      </w:r>
      <w:r>
        <w:t>олжны быть учтены исходные данные для проектирования, в том числе результаты инженерных изысканий.</w:t>
      </w:r>
    </w:p>
    <w:p w14:paraId="3DA18C8E" w14:textId="77777777" w:rsidR="00000000" w:rsidRDefault="009B20D0">
      <w:bookmarkStart w:id="137" w:name="sub_158"/>
      <w:bookmarkEnd w:id="136"/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</w:t>
      </w:r>
      <w:r>
        <w:t>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</w:t>
      </w:r>
      <w:r>
        <w:t xml:space="preserve"> безопасность здания или сооружения, в процессе его строительства и эксплуатации.</w:t>
      </w:r>
    </w:p>
    <w:p w14:paraId="799A0A16" w14:textId="77777777" w:rsidR="00000000" w:rsidRDefault="009B20D0">
      <w:bookmarkStart w:id="138" w:name="sub_159"/>
      <w:bookmarkEnd w:id="137"/>
      <w:r>
        <w:t>9. В проектной документации лицом, осуществляющим подготовку проектной документации, должны быть предусмотрены:</w:t>
      </w:r>
    </w:p>
    <w:p w14:paraId="2581DA6A" w14:textId="77777777" w:rsidR="00000000" w:rsidRDefault="009B20D0">
      <w:bookmarkStart w:id="139" w:name="sub_1591"/>
      <w:bookmarkEnd w:id="138"/>
      <w:r>
        <w:t>1) возможность безопасной эксплуа</w:t>
      </w:r>
      <w:r>
        <w:t>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</w:t>
      </w:r>
      <w:r>
        <w:t>стем инженерно-технического обеспечения или недопустимого ухудшения параметров среды обитания людей;</w:t>
      </w:r>
    </w:p>
    <w:p w14:paraId="01A4E80F" w14:textId="77777777" w:rsidR="00000000" w:rsidRDefault="009B20D0">
      <w:bookmarkStart w:id="140" w:name="sub_1592"/>
      <w:bookmarkEnd w:id="139"/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</w:t>
      </w:r>
      <w:r>
        <w:t>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</w:t>
      </w:r>
      <w:r>
        <w:t>печения в процессе эксплуатации здания или сооружения;</w:t>
      </w:r>
    </w:p>
    <w:p w14:paraId="2E6728DE" w14:textId="77777777" w:rsidR="00000000" w:rsidRDefault="009B20D0">
      <w:bookmarkStart w:id="141" w:name="sub_1593"/>
      <w:bookmarkEnd w:id="140"/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</w:t>
      </w:r>
      <w:r>
        <w:t>нического обеспечения, которые недопустимо превышать в процессе эксплуатации здания или сооружения;</w:t>
      </w:r>
    </w:p>
    <w:p w14:paraId="4697A6F0" w14:textId="77777777" w:rsidR="00000000" w:rsidRDefault="009B20D0">
      <w:bookmarkStart w:id="142" w:name="sub_1594"/>
      <w:bookmarkEnd w:id="141"/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</w:t>
      </w:r>
      <w:r>
        <w:t>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42EC25CF" w14:textId="77777777" w:rsidR="00000000" w:rsidRDefault="009B20D0">
      <w:bookmarkStart w:id="143" w:name="sub_1510"/>
      <w:bookmarkEnd w:id="142"/>
      <w:r>
        <w:t>10. Проектная документация здания или сооружения должна испол</w:t>
      </w:r>
      <w:r>
        <w:t>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bookmarkEnd w:id="143"/>
    <w:p w14:paraId="78734578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93D138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14:paraId="37237438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662E4F26" w14:textId="77777777" w:rsidR="00000000" w:rsidRDefault="009B20D0">
      <w:pPr>
        <w:pStyle w:val="a5"/>
      </w:pPr>
      <w:bookmarkStart w:id="144" w:name="sub_16"/>
      <w:r>
        <w:rPr>
          <w:rStyle w:val="a3"/>
        </w:rPr>
        <w:t>Статья 16.</w:t>
      </w:r>
      <w:r>
        <w:t xml:space="preserve"> Требования к обеспечению механической безопасности здания или сооружения</w:t>
      </w:r>
    </w:p>
    <w:p w14:paraId="199F5799" w14:textId="77777777" w:rsidR="00000000" w:rsidRDefault="009B20D0">
      <w:bookmarkStart w:id="145" w:name="sub_161"/>
      <w:bookmarkEnd w:id="144"/>
      <w:r>
        <w:t>1. Выполнение требований механической безопасности в проектной документации здания</w:t>
      </w:r>
      <w:r>
        <w:t xml:space="preserve"> или сооружения должно быть обосновано расчетами и иными способами, указанными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</w:t>
      </w:r>
      <w:r>
        <w:t xml:space="preserve">конструкции и основание не достигнут предельного состояния по прочности и устойчивости при учитываемых в соответствии с </w:t>
      </w:r>
      <w:hyperlink w:anchor="sub_16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66" w:history="1">
        <w:r>
          <w:rPr>
            <w:rStyle w:val="a4"/>
          </w:rPr>
          <w:t>6</w:t>
        </w:r>
      </w:hyperlink>
      <w:r>
        <w:t xml:space="preserve"> настоящей статьи вариантах одновременного действия нагрузок и воздействи</w:t>
      </w:r>
      <w:r>
        <w:t>й.</w:t>
      </w:r>
    </w:p>
    <w:p w14:paraId="10F0468D" w14:textId="77777777" w:rsidR="00000000" w:rsidRDefault="009B20D0">
      <w:bookmarkStart w:id="146" w:name="sub_162"/>
      <w:bookmarkEnd w:id="145"/>
      <w:r>
        <w:t xml:space="preserve">2. За </w:t>
      </w:r>
      <w:hyperlink w:anchor="sub_2216" w:history="1">
        <w:r>
          <w:rPr>
            <w:rStyle w:val="a4"/>
          </w:rPr>
          <w:t>предельное состояние строительных конструкций</w:t>
        </w:r>
      </w:hyperlink>
      <w:r>
        <w:t xml:space="preserve"> и основания по прочности и устойчивости должно быть принято состояние, характеризующееся:</w:t>
      </w:r>
    </w:p>
    <w:p w14:paraId="6CCF4B03" w14:textId="77777777" w:rsidR="00000000" w:rsidRDefault="009B20D0">
      <w:bookmarkStart w:id="147" w:name="sub_1621"/>
      <w:bookmarkEnd w:id="146"/>
      <w:r>
        <w:t>1) разрушением любого характера;</w:t>
      </w:r>
    </w:p>
    <w:p w14:paraId="677DB058" w14:textId="77777777" w:rsidR="00000000" w:rsidRDefault="009B20D0">
      <w:bookmarkStart w:id="148" w:name="sub_1622"/>
      <w:bookmarkEnd w:id="147"/>
      <w:r>
        <w:t>2) поте</w:t>
      </w:r>
      <w:r>
        <w:t>рей устойчивости формы;</w:t>
      </w:r>
    </w:p>
    <w:p w14:paraId="5BE2FC5B" w14:textId="77777777" w:rsidR="00000000" w:rsidRDefault="009B20D0">
      <w:bookmarkStart w:id="149" w:name="sub_1623"/>
      <w:bookmarkEnd w:id="148"/>
      <w:r>
        <w:t>3) потерей устойчивости положения;</w:t>
      </w:r>
    </w:p>
    <w:p w14:paraId="2DF8077A" w14:textId="77777777" w:rsidR="00000000" w:rsidRDefault="009B20D0">
      <w:bookmarkStart w:id="150" w:name="sub_1624"/>
      <w:bookmarkEnd w:id="149"/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</w:t>
      </w:r>
      <w:r>
        <w:t xml:space="preserve"> государственному или муниципальному имуществу, окружающей среде, жизни и здоровью животных и растений.</w:t>
      </w:r>
    </w:p>
    <w:p w14:paraId="1F4393B0" w14:textId="77777777" w:rsidR="00000000" w:rsidRDefault="009B20D0">
      <w:bookmarkStart w:id="151" w:name="sub_163"/>
      <w:bookmarkEnd w:id="150"/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</w:t>
      </w:r>
      <w:r>
        <w:t>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</w:t>
      </w:r>
      <w:r>
        <w:t xml:space="preserve">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</w:t>
      </w:r>
      <w:r>
        <w:t xml:space="preserve">которые могут вызывать </w:t>
      </w:r>
      <w:hyperlink w:anchor="sub_2227" w:history="1">
        <w:r>
          <w:rPr>
            <w:rStyle w:val="a4"/>
          </w:rPr>
          <w:t>усталостные явления в материале</w:t>
        </w:r>
      </w:hyperlink>
      <w:r>
        <w:t xml:space="preserve">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</w:t>
      </w:r>
      <w:r>
        <w:t>них.</w:t>
      </w:r>
    </w:p>
    <w:p w14:paraId="7E857B89" w14:textId="77777777" w:rsidR="00000000" w:rsidRDefault="009B20D0">
      <w:bookmarkStart w:id="152" w:name="sub_164"/>
      <w:bookmarkEnd w:id="151"/>
      <w:r>
        <w:t xml:space="preserve"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</w:t>
      </w:r>
      <w:r>
        <w:t>этом должны быть учтены:</w:t>
      </w:r>
    </w:p>
    <w:p w14:paraId="61E1243D" w14:textId="77777777" w:rsidR="00000000" w:rsidRDefault="009B20D0">
      <w:bookmarkStart w:id="153" w:name="sub_1641"/>
      <w:bookmarkEnd w:id="152"/>
      <w:r>
        <w:t>1) факторы, определяющие напряженно-деформированное состояние;</w:t>
      </w:r>
    </w:p>
    <w:p w14:paraId="1538208A" w14:textId="77777777" w:rsidR="00000000" w:rsidRDefault="009B20D0">
      <w:bookmarkStart w:id="154" w:name="sub_1642"/>
      <w:bookmarkEnd w:id="153"/>
      <w:r>
        <w:t>2) особенности взаимодействия элементов строительных конструкций между собой и с основанием;</w:t>
      </w:r>
    </w:p>
    <w:p w14:paraId="25450296" w14:textId="77777777" w:rsidR="00000000" w:rsidRDefault="009B20D0">
      <w:bookmarkStart w:id="155" w:name="sub_1643"/>
      <w:bookmarkEnd w:id="154"/>
      <w:r>
        <w:t>3) пространственная работа строительных конструкций;</w:t>
      </w:r>
    </w:p>
    <w:p w14:paraId="6380EDA9" w14:textId="77777777" w:rsidR="00000000" w:rsidRDefault="009B20D0">
      <w:bookmarkStart w:id="156" w:name="sub_1644"/>
      <w:bookmarkEnd w:id="155"/>
      <w:r>
        <w:t>4) геометрическая и физическая нелинейность;</w:t>
      </w:r>
    </w:p>
    <w:p w14:paraId="642A5CEF" w14:textId="77777777" w:rsidR="00000000" w:rsidRDefault="009B20D0">
      <w:bookmarkStart w:id="157" w:name="sub_1645"/>
      <w:bookmarkEnd w:id="156"/>
      <w:r>
        <w:t>5) пластические и реологические свойства материалов и грунтов;</w:t>
      </w:r>
    </w:p>
    <w:p w14:paraId="483C3648" w14:textId="77777777" w:rsidR="00000000" w:rsidRDefault="009B20D0">
      <w:bookmarkStart w:id="158" w:name="sub_1646"/>
      <w:bookmarkEnd w:id="157"/>
      <w:r>
        <w:t>6) возможность образования трещин;</w:t>
      </w:r>
    </w:p>
    <w:p w14:paraId="48FB52DB" w14:textId="77777777" w:rsidR="00000000" w:rsidRDefault="009B20D0">
      <w:bookmarkStart w:id="159" w:name="sub_1647"/>
      <w:bookmarkEnd w:id="158"/>
      <w:r>
        <w:t>7) возможные отклонения геометрических параметров от их номинальных значений.</w:t>
      </w:r>
    </w:p>
    <w:p w14:paraId="6CA66835" w14:textId="77777777" w:rsidR="00000000" w:rsidRDefault="009B20D0">
      <w:bookmarkStart w:id="160" w:name="sub_165"/>
      <w:bookmarkEnd w:id="159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14:paraId="46F8B27D" w14:textId="77777777" w:rsidR="00000000" w:rsidRDefault="009B20D0">
      <w:bookmarkStart w:id="161" w:name="sub_1651"/>
      <w:bookmarkEnd w:id="160"/>
      <w:r>
        <w:t>1) установившаяся сит</w:t>
      </w:r>
      <w:r>
        <w:t>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14:paraId="4DE43B5A" w14:textId="77777777" w:rsidR="00000000" w:rsidRDefault="009B20D0">
      <w:bookmarkStart w:id="162" w:name="sub_1652"/>
      <w:bookmarkEnd w:id="161"/>
      <w:r>
        <w:t>2) переходная ситуация, имеющая небольшу</w:t>
      </w:r>
      <w:r>
        <w:t>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14:paraId="47C5D2A6" w14:textId="77777777" w:rsidR="00000000" w:rsidRDefault="009B20D0">
      <w:bookmarkStart w:id="163" w:name="sub_166"/>
      <w:bookmarkEnd w:id="162"/>
      <w:r>
        <w:t>6. При проектировании здания или сооружения повышенного уровня ответственности</w:t>
      </w:r>
      <w:r>
        <w:t xml:space="preserve"> должна быть учтена также аварийная расчетная ситуация, имеющая малую вероятность </w:t>
      </w:r>
      <w:r>
        <w:lastRenderedPageBreak/>
        <w:t>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</w:t>
      </w:r>
      <w:r>
        <w:t>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14:paraId="0B2EF3D0" w14:textId="77777777" w:rsidR="00000000" w:rsidRDefault="009B20D0">
      <w:bookmarkStart w:id="164" w:name="sub_167"/>
      <w:bookmarkEnd w:id="163"/>
      <w:r>
        <w:t>7. Расчеты, обосновывающие безопасность принятых ко</w:t>
      </w:r>
      <w:r>
        <w:t>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</w:t>
      </w:r>
      <w:r>
        <w:t>ь определены с учетом коэффициента надежности по ответственности, принятое значение которого не должно быть ниже:</w:t>
      </w:r>
    </w:p>
    <w:p w14:paraId="234C2D4F" w14:textId="77777777" w:rsidR="00000000" w:rsidRDefault="009B20D0">
      <w:bookmarkStart w:id="165" w:name="sub_1671"/>
      <w:bookmarkEnd w:id="164"/>
      <w:r>
        <w:t>1) 1,1 - в отношении здания и сооружения повышенного уровня ответственности;</w:t>
      </w:r>
    </w:p>
    <w:p w14:paraId="3C72F2C3" w14:textId="77777777" w:rsidR="00000000" w:rsidRDefault="009B20D0">
      <w:bookmarkStart w:id="166" w:name="sub_1672"/>
      <w:bookmarkEnd w:id="165"/>
      <w:r>
        <w:t>2) 1,0 - в отношении здания и соор</w:t>
      </w:r>
      <w:r>
        <w:t>ужения нормального уровня ответственности;</w:t>
      </w:r>
    </w:p>
    <w:p w14:paraId="20D7EC1F" w14:textId="77777777" w:rsidR="00000000" w:rsidRDefault="009B20D0">
      <w:bookmarkStart w:id="167" w:name="sub_1673"/>
      <w:bookmarkEnd w:id="166"/>
      <w:r>
        <w:t>3) 0,8 - в отношении здания и сооружения пониженного уровня ответственности.</w:t>
      </w:r>
    </w:p>
    <w:bookmarkEnd w:id="167"/>
    <w:p w14:paraId="168A2D7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DFEFDA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</w:t>
      </w:r>
      <w:r>
        <w:rPr>
          <w:shd w:val="clear" w:color="auto" w:fill="F0F0F0"/>
        </w:rPr>
        <w:t>ящего Федерального закона</w:t>
      </w:r>
    </w:p>
    <w:p w14:paraId="4A55DE3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5B39AE34" w14:textId="77777777" w:rsidR="00000000" w:rsidRDefault="009B20D0">
      <w:pPr>
        <w:pStyle w:val="a5"/>
      </w:pPr>
      <w:bookmarkStart w:id="168" w:name="sub_17"/>
      <w:r>
        <w:rPr>
          <w:rStyle w:val="a3"/>
        </w:rPr>
        <w:t>Статья 17.</w:t>
      </w:r>
      <w:r>
        <w:t xml:space="preserve"> Требования к обеспечению пожарной безопасности здания или сооружения</w:t>
      </w:r>
    </w:p>
    <w:bookmarkEnd w:id="168"/>
    <w:p w14:paraId="4EDCE7C4" w14:textId="77777777" w:rsidR="00000000" w:rsidRDefault="009B20D0"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14:paraId="0BB4331B" w14:textId="77777777" w:rsidR="00000000" w:rsidRDefault="009B20D0">
      <w:bookmarkStart w:id="169" w:name="sub_171"/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</w:t>
      </w:r>
      <w:r>
        <w:t>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14:paraId="1B1951AD" w14:textId="77777777" w:rsidR="00000000" w:rsidRDefault="009B20D0">
      <w:bookmarkStart w:id="170" w:name="sub_172"/>
      <w:bookmarkEnd w:id="169"/>
      <w:r>
        <w:t>2) принимаемые значения хара</w:t>
      </w:r>
      <w:r>
        <w:t>ктеристик огнестойкости и пожарной опасности элементов строительных конструкций и систем инженерно-технического обеспечения;</w:t>
      </w:r>
    </w:p>
    <w:p w14:paraId="355F1C89" w14:textId="77777777" w:rsidR="00000000" w:rsidRDefault="009B20D0">
      <w:bookmarkStart w:id="171" w:name="sub_173"/>
      <w:bookmarkEnd w:id="170"/>
      <w:r>
        <w:t>3) принятое разделение здания или сооружения на пожарные отсеки;</w:t>
      </w:r>
    </w:p>
    <w:p w14:paraId="1CD68093" w14:textId="77777777" w:rsidR="00000000" w:rsidRDefault="009B20D0">
      <w:bookmarkStart w:id="172" w:name="sub_174"/>
      <w:bookmarkEnd w:id="171"/>
      <w:r>
        <w:t>4) расположение, габариты и протяженно</w:t>
      </w:r>
      <w:r>
        <w:t>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</w:t>
      </w:r>
      <w:r>
        <w:t>ов и потолков на путях эвакуации, число, расположение и габариты эвакуационных выходов;</w:t>
      </w:r>
    </w:p>
    <w:p w14:paraId="6C0F41D8" w14:textId="77777777" w:rsidR="00000000" w:rsidRDefault="009B20D0">
      <w:bookmarkStart w:id="173" w:name="sub_175"/>
      <w:bookmarkEnd w:id="172"/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</w:t>
      </w:r>
      <w:r>
        <w:t>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14:paraId="205DEF63" w14:textId="77777777" w:rsidR="00000000" w:rsidRDefault="009B20D0">
      <w:bookmarkStart w:id="174" w:name="sub_176"/>
      <w:bookmarkEnd w:id="173"/>
      <w:r>
        <w:t>6) меры по обеспечению возможности проезда и подъезда пожарной техники, безопасности доступа личного состава подр</w:t>
      </w:r>
      <w:r>
        <w:t>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14:paraId="4EB55C71" w14:textId="77777777" w:rsidR="00000000" w:rsidRDefault="009B20D0">
      <w:bookmarkStart w:id="175" w:name="sub_177"/>
      <w:bookmarkEnd w:id="174"/>
      <w:r>
        <w:t>7) организационно-технические мероприятия по обеспечению пожарной без</w:t>
      </w:r>
      <w:r>
        <w:t>опасности здания или сооружения в процессе их строительства и эксплуатации.</w:t>
      </w:r>
    </w:p>
    <w:bookmarkEnd w:id="175"/>
    <w:p w14:paraId="1EA82CBA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4C88E9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14:paraId="0D1351D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9363DF4" w14:textId="77777777" w:rsidR="00000000" w:rsidRDefault="009B20D0">
      <w:pPr>
        <w:pStyle w:val="a5"/>
      </w:pPr>
      <w:bookmarkStart w:id="176" w:name="sub_18"/>
      <w:r>
        <w:rPr>
          <w:rStyle w:val="a3"/>
        </w:rPr>
        <w:t>Статья 18.</w:t>
      </w:r>
      <w:r>
        <w:t xml:space="preserve"> Требования к обе</w:t>
      </w:r>
      <w:r>
        <w:t>спечению безопасности зданий и сооружений при опасных природных процессах и явлениях и техногенных воздействиях</w:t>
      </w:r>
    </w:p>
    <w:p w14:paraId="70F3859E" w14:textId="77777777" w:rsidR="00000000" w:rsidRDefault="009B20D0">
      <w:bookmarkStart w:id="177" w:name="sub_181"/>
      <w:bookmarkEnd w:id="176"/>
      <w:r>
        <w:t xml:space="preserve">1. Для обеспечения безопасности зданий и сооружений, строительство и эксплуатация </w:t>
      </w:r>
      <w:r>
        <w:lastRenderedPageBreak/>
        <w:t>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</w:t>
      </w:r>
      <w:r>
        <w:t>рены:</w:t>
      </w:r>
    </w:p>
    <w:p w14:paraId="4959DF48" w14:textId="77777777" w:rsidR="00000000" w:rsidRDefault="009B20D0">
      <w:bookmarkStart w:id="178" w:name="sub_1811"/>
      <w:bookmarkEnd w:id="177"/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</w:t>
      </w:r>
      <w:r>
        <w:t>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14:paraId="17D7A1C1" w14:textId="77777777" w:rsidR="00000000" w:rsidRDefault="009B20D0">
      <w:bookmarkStart w:id="179" w:name="sub_1812"/>
      <w:bookmarkEnd w:id="178"/>
      <w:r>
        <w:t>2) конструктивные меры, уменьшающие чувствительность строительных кон</w:t>
      </w:r>
      <w:r>
        <w:t>струкций и основания к воздействию опасных природных процессов и явлений и техногенным воздействиям;</w:t>
      </w:r>
    </w:p>
    <w:p w14:paraId="46651F5C" w14:textId="77777777" w:rsidR="00000000" w:rsidRDefault="009B20D0">
      <w:bookmarkStart w:id="180" w:name="sub_1813"/>
      <w:bookmarkEnd w:id="179"/>
      <w:r>
        <w:t>3) меры по улучшению свойств грунтов основания;</w:t>
      </w:r>
    </w:p>
    <w:p w14:paraId="3070F9BE" w14:textId="77777777" w:rsidR="00000000" w:rsidRDefault="009B20D0">
      <w:bookmarkStart w:id="181" w:name="sub_1814"/>
      <w:bookmarkEnd w:id="180"/>
      <w:r>
        <w:t xml:space="preserve">4) ведение строительных работ способами, не приводящими к проявлению новых </w:t>
      </w:r>
      <w:r>
        <w:t>и (или) интенсификации действующих опасных природных процессов и явлений.</w:t>
      </w:r>
    </w:p>
    <w:p w14:paraId="7929C862" w14:textId="77777777" w:rsidR="00000000" w:rsidRDefault="009B20D0">
      <w:bookmarkStart w:id="182" w:name="sub_182"/>
      <w:bookmarkEnd w:id="181"/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</w:t>
      </w:r>
      <w:r>
        <w:t xml:space="preserve">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</w:t>
      </w:r>
      <w:r>
        <w:t>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</w:t>
      </w:r>
      <w:r>
        <w:t>-восстановительные мероприятия.</w:t>
      </w:r>
    </w:p>
    <w:p w14:paraId="52F95A0D" w14:textId="77777777" w:rsidR="00000000" w:rsidRDefault="009B20D0">
      <w:bookmarkStart w:id="183" w:name="sub_183"/>
      <w:bookmarkEnd w:id="182"/>
      <w:r>
        <w:t xml:space="preserve">3. Для обеспечения безопасности зданий и сооружений в проектной документации должна быть предусмотрена </w:t>
      </w:r>
      <w:hyperlink w:anchor="sub_2217" w:history="1">
        <w:r>
          <w:rPr>
            <w:rStyle w:val="a4"/>
          </w:rPr>
          <w:t>противоаварийная защита систем инженерно-технического обеспечения</w:t>
        </w:r>
      </w:hyperlink>
      <w:r>
        <w:t>.</w:t>
      </w:r>
    </w:p>
    <w:p w14:paraId="430087B4" w14:textId="77777777" w:rsidR="00000000" w:rsidRDefault="009B20D0">
      <w:bookmarkStart w:id="184" w:name="sub_184"/>
      <w:bookmarkEnd w:id="183"/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14:paraId="0662DC36" w14:textId="77777777" w:rsidR="00000000" w:rsidRDefault="009B20D0">
      <w:bookmarkStart w:id="185" w:name="sub_185"/>
      <w:bookmarkEnd w:id="184"/>
      <w:r>
        <w:t>5. Проектная документац</w:t>
      </w:r>
      <w:r>
        <w:t>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</w:t>
      </w:r>
      <w:r>
        <w:t>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</w:t>
      </w:r>
      <w:r>
        <w:t>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14:paraId="19A6B29A" w14:textId="77777777" w:rsidR="00000000" w:rsidRDefault="009B20D0">
      <w:bookmarkStart w:id="186" w:name="sub_186"/>
      <w:bookmarkEnd w:id="185"/>
      <w:r>
        <w:t>6. В проектной документации</w:t>
      </w:r>
      <w:r>
        <w:t xml:space="preserve">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bookmarkEnd w:id="186"/>
    <w:p w14:paraId="2B1E6D2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94E354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14:paraId="585EC2E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667F727" w14:textId="77777777" w:rsidR="00000000" w:rsidRDefault="009B20D0">
      <w:pPr>
        <w:pStyle w:val="a5"/>
      </w:pPr>
      <w:bookmarkStart w:id="187" w:name="sub_19"/>
      <w:r>
        <w:rPr>
          <w:rStyle w:val="a3"/>
        </w:rPr>
        <w:t>Статья 19.</w:t>
      </w:r>
      <w:r>
        <w:t xml:space="preserve"> Требования к обеспечению выполнения санитарно-эпидемиологических требований</w:t>
      </w:r>
    </w:p>
    <w:bookmarkEnd w:id="187"/>
    <w:p w14:paraId="1D8167D7" w14:textId="77777777" w:rsidR="00000000" w:rsidRDefault="009B20D0">
      <w:r>
        <w:t>Для обеспечения выполнения санитарно-эпидемиологических требований в проектной документации з</w:t>
      </w:r>
      <w:r>
        <w:t>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14:paraId="08796053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7112FD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14:paraId="13F24EA7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51C00EDF" w14:textId="77777777" w:rsidR="00000000" w:rsidRDefault="009B20D0">
      <w:pPr>
        <w:pStyle w:val="a5"/>
      </w:pPr>
      <w:bookmarkStart w:id="188" w:name="sub_20"/>
      <w:r>
        <w:rPr>
          <w:rStyle w:val="a3"/>
        </w:rPr>
        <w:t>Статья 20.</w:t>
      </w:r>
      <w:r>
        <w:t xml:space="preserve"> Требования к обеспечению качества воздуха</w:t>
      </w:r>
    </w:p>
    <w:p w14:paraId="50074F50" w14:textId="77777777" w:rsidR="00000000" w:rsidRDefault="009B20D0">
      <w:bookmarkStart w:id="189" w:name="sub_201"/>
      <w:bookmarkEnd w:id="188"/>
      <w:r>
        <w:t>1. В проектной документации зданий и сооружений должно быт</w:t>
      </w:r>
      <w:r>
        <w:t>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</w:t>
      </w:r>
      <w:r>
        <w:t>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14:paraId="437A82C9" w14:textId="77777777" w:rsidR="00000000" w:rsidRDefault="009B20D0">
      <w:bookmarkStart w:id="190" w:name="sub_202"/>
      <w:bookmarkEnd w:id="189"/>
      <w:r>
        <w:t>2. В проектной документации здания и сооружения с помеще</w:t>
      </w:r>
      <w:r>
        <w:t>ниями с пребыванием людей должны быть предусмотрены меры по:</w:t>
      </w:r>
    </w:p>
    <w:p w14:paraId="4DF820E0" w14:textId="77777777" w:rsidR="00000000" w:rsidRDefault="009B20D0">
      <w:bookmarkStart w:id="191" w:name="sub_2021"/>
      <w:bookmarkEnd w:id="190"/>
      <w:r>
        <w:t>1) ограничению проникновения в помещения пыли, влаги, вредных и неприятно пахнущих веществ из атмосферного воздуха;</w:t>
      </w:r>
    </w:p>
    <w:p w14:paraId="431212A2" w14:textId="77777777" w:rsidR="00000000" w:rsidRDefault="009B20D0">
      <w:bookmarkStart w:id="192" w:name="sub_2022"/>
      <w:bookmarkEnd w:id="191"/>
      <w:r>
        <w:t>2) обеспечению воздухообмена, достаточного для с</w:t>
      </w:r>
      <w:r>
        <w:t>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14:paraId="2761A1DA" w14:textId="77777777" w:rsidR="00000000" w:rsidRDefault="009B20D0">
      <w:bookmarkStart w:id="193" w:name="sub_2023"/>
      <w:bookmarkEnd w:id="192"/>
      <w:r>
        <w:t>3) предотвращению проникновения в помещения с постоянным пребыванием людей вредных и неп</w:t>
      </w:r>
      <w:r>
        <w:t>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14:paraId="678AE93B" w14:textId="77777777" w:rsidR="00000000" w:rsidRDefault="009B20D0">
      <w:bookmarkStart w:id="194" w:name="sub_2024"/>
      <w:bookmarkEnd w:id="193"/>
      <w:r>
        <w:t>4) предотвращен</w:t>
      </w:r>
      <w:r>
        <w:t>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bookmarkEnd w:id="194"/>
    <w:p w14:paraId="57226FBF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F25E12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14:paraId="4B3A9AA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224C1FE9" w14:textId="77777777" w:rsidR="00000000" w:rsidRDefault="009B20D0">
      <w:pPr>
        <w:pStyle w:val="a5"/>
      </w:pPr>
      <w:bookmarkStart w:id="195" w:name="sub_21"/>
      <w:r>
        <w:rPr>
          <w:rStyle w:val="a3"/>
        </w:rPr>
        <w:t>Статья 21.</w:t>
      </w:r>
      <w:r>
        <w:t xml:space="preserve"> Требования к обеспечению качества воды, используемой в качестве питьевой и для хозяйственно-бытовых нужд</w:t>
      </w:r>
    </w:p>
    <w:bookmarkEnd w:id="195"/>
    <w:p w14:paraId="5D70F14E" w14:textId="77777777" w:rsidR="00000000" w:rsidRDefault="009B20D0"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</w:t>
      </w:r>
      <w:r>
        <w:t>ию ее загрязнения.</w:t>
      </w:r>
    </w:p>
    <w:p w14:paraId="50E61800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6338999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14:paraId="2232850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72549B7" w14:textId="77777777" w:rsidR="00000000" w:rsidRDefault="009B20D0">
      <w:pPr>
        <w:pStyle w:val="a5"/>
      </w:pPr>
      <w:bookmarkStart w:id="196" w:name="sub_22"/>
      <w:r>
        <w:rPr>
          <w:rStyle w:val="a3"/>
        </w:rPr>
        <w:t>Статья 22.</w:t>
      </w:r>
      <w:r>
        <w:t xml:space="preserve"> Требования к обеспечению инсоляции и солнцезащиты</w:t>
      </w:r>
    </w:p>
    <w:p w14:paraId="3C89967F" w14:textId="77777777" w:rsidR="00000000" w:rsidRDefault="009B20D0">
      <w:bookmarkStart w:id="197" w:name="sub_2201"/>
      <w:bookmarkEnd w:id="196"/>
      <w:r>
        <w:t>1. Здания должны</w:t>
      </w:r>
      <w:r>
        <w:t xml:space="preserve">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14:paraId="055F55A4" w14:textId="77777777" w:rsidR="00000000" w:rsidRDefault="009B20D0">
      <w:bookmarkStart w:id="198" w:name="sub_2202"/>
      <w:bookmarkEnd w:id="197"/>
      <w:r>
        <w:t>2. Выполнение требований, предусмо</w:t>
      </w:r>
      <w:r>
        <w:t xml:space="preserve">тренных </w:t>
      </w:r>
      <w:hyperlink w:anchor="sub_2201" w:history="1">
        <w:r>
          <w:rPr>
            <w:rStyle w:val="a4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bookmarkEnd w:id="198"/>
    <w:p w14:paraId="35651D5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323654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14:paraId="7FF02F7F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C5B26E2" w14:textId="77777777" w:rsidR="00000000" w:rsidRDefault="009B20D0">
      <w:pPr>
        <w:pStyle w:val="a5"/>
      </w:pPr>
      <w:bookmarkStart w:id="199" w:name="sub_23"/>
      <w:r>
        <w:rPr>
          <w:rStyle w:val="a3"/>
        </w:rPr>
        <w:t>Статья 23.</w:t>
      </w:r>
      <w:r>
        <w:t xml:space="preserve"> Требования к обеспечению освещения</w:t>
      </w:r>
    </w:p>
    <w:p w14:paraId="0FEF6D5E" w14:textId="77777777" w:rsidR="00000000" w:rsidRDefault="009B20D0">
      <w:bookmarkStart w:id="200" w:name="sub_2301"/>
      <w:bookmarkEnd w:id="199"/>
      <w:r>
        <w:t>1. В расположенных в надземных этажах зданий</w:t>
      </w:r>
      <w:r>
        <w:t xml:space="preserve"> и сооружений помещениях с постоянным пребыванием людей должно быть обеспечено естественное или совмещенное, а также </w:t>
      </w:r>
      <w:r>
        <w:lastRenderedPageBreak/>
        <w:t>искусственное освещение, а в подземных этажах - искусственное освещение, достаточное для предотвращения угрозы причинения вреда здоровью лю</w:t>
      </w:r>
      <w:r>
        <w:t>дей.</w:t>
      </w:r>
    </w:p>
    <w:p w14:paraId="6F436AA4" w14:textId="77777777" w:rsidR="00000000" w:rsidRDefault="009B20D0">
      <w:bookmarkStart w:id="201" w:name="sub_2302"/>
      <w:bookmarkEnd w:id="200"/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</w:t>
      </w:r>
      <w:r>
        <w:t>е, достаточное для предотвращения угрозы причинения вреда здоровью людей.</w:t>
      </w:r>
    </w:p>
    <w:p w14:paraId="085EF7F6" w14:textId="77777777" w:rsidR="00000000" w:rsidRDefault="009B20D0">
      <w:bookmarkStart w:id="202" w:name="sub_2303"/>
      <w:bookmarkEnd w:id="201"/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</w:t>
      </w:r>
      <w:r>
        <w:t>.</w:t>
      </w:r>
    </w:p>
    <w:bookmarkEnd w:id="202"/>
    <w:p w14:paraId="3E5B5EE0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2538E4B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14:paraId="6A86A1B2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9F60A52" w14:textId="77777777" w:rsidR="00000000" w:rsidRDefault="009B20D0">
      <w:pPr>
        <w:pStyle w:val="a5"/>
      </w:pPr>
      <w:bookmarkStart w:id="203" w:name="sub_24"/>
      <w:r>
        <w:rPr>
          <w:rStyle w:val="a3"/>
        </w:rPr>
        <w:t>Статья 24.</w:t>
      </w:r>
      <w:r>
        <w:t xml:space="preserve"> Требования к обеспечению защиты от шума</w:t>
      </w:r>
    </w:p>
    <w:p w14:paraId="7EF6D1C3" w14:textId="77777777" w:rsidR="00000000" w:rsidRDefault="009B20D0">
      <w:bookmarkStart w:id="204" w:name="sub_2401"/>
      <w:bookmarkEnd w:id="203"/>
      <w:r>
        <w:t>1. Размещение здания или сооружения</w:t>
      </w:r>
      <w:r>
        <w:t xml:space="preserve">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</w:t>
      </w:r>
      <w:r>
        <w:t xml:space="preserve"> обеспечивать защиту людей от:</w:t>
      </w:r>
    </w:p>
    <w:p w14:paraId="5DDA2E35" w14:textId="77777777" w:rsidR="00000000" w:rsidRDefault="009B20D0">
      <w:bookmarkStart w:id="205" w:name="sub_24011"/>
      <w:bookmarkEnd w:id="204"/>
      <w:r>
        <w:t>1) воздушного шума, создаваемого внешними источниками (снаружи здания);</w:t>
      </w:r>
    </w:p>
    <w:p w14:paraId="162B9793" w14:textId="77777777" w:rsidR="00000000" w:rsidRDefault="009B20D0">
      <w:bookmarkStart w:id="206" w:name="sub_24012"/>
      <w:bookmarkEnd w:id="205"/>
      <w:r>
        <w:t>2) воздушного шума, создаваемого в других помещениях здания или сооружения;</w:t>
      </w:r>
    </w:p>
    <w:p w14:paraId="2162A098" w14:textId="77777777" w:rsidR="00000000" w:rsidRDefault="009B20D0">
      <w:bookmarkStart w:id="207" w:name="sub_24013"/>
      <w:bookmarkEnd w:id="206"/>
      <w:r>
        <w:t>3) ударного шума;</w:t>
      </w:r>
    </w:p>
    <w:p w14:paraId="5FB7B7EA" w14:textId="77777777" w:rsidR="00000000" w:rsidRDefault="009B20D0">
      <w:bookmarkStart w:id="208" w:name="sub_24014"/>
      <w:bookmarkEnd w:id="207"/>
      <w:r>
        <w:t>4) шума, создаваемого оборудованием;</w:t>
      </w:r>
    </w:p>
    <w:p w14:paraId="26177DE7" w14:textId="77777777" w:rsidR="00000000" w:rsidRDefault="009B20D0">
      <w:bookmarkStart w:id="209" w:name="sub_24015"/>
      <w:bookmarkEnd w:id="208"/>
      <w:r>
        <w:t>5) чрезмерного реверберирующего шума в помещении.</w:t>
      </w:r>
    </w:p>
    <w:p w14:paraId="6E45BDFD" w14:textId="77777777" w:rsidR="00000000" w:rsidRDefault="009B20D0">
      <w:bookmarkStart w:id="210" w:name="sub_2402"/>
      <w:bookmarkEnd w:id="209"/>
      <w:r>
        <w:t>2. В здании или сооружении, которые могут являться источником шума, приводящего к недопустимому превышению уровня воздушно</w:t>
      </w:r>
      <w:r>
        <w:t>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14:paraId="04968029" w14:textId="77777777" w:rsidR="00000000" w:rsidRDefault="009B20D0">
      <w:bookmarkStart w:id="211" w:name="sub_2403"/>
      <w:bookmarkEnd w:id="210"/>
      <w:r>
        <w:t>3. Защи</w:t>
      </w:r>
      <w:r>
        <w:t>та от шума должна быть обеспечена:</w:t>
      </w:r>
    </w:p>
    <w:p w14:paraId="1CBF5214" w14:textId="77777777" w:rsidR="00000000" w:rsidRDefault="009B20D0">
      <w:bookmarkStart w:id="212" w:name="sub_24031"/>
      <w:bookmarkEnd w:id="211"/>
      <w:r>
        <w:t>1) в помещениях жилых, общественных и производственных зданий;</w:t>
      </w:r>
    </w:p>
    <w:p w14:paraId="72BC910B" w14:textId="77777777" w:rsidR="00000000" w:rsidRDefault="009B20D0">
      <w:bookmarkStart w:id="213" w:name="sub_24032"/>
      <w:bookmarkEnd w:id="212"/>
      <w:r>
        <w:t>2) в границах территории, на которой будут осуществляться строительство и эксплуатация здания или сооружения.</w:t>
      </w:r>
    </w:p>
    <w:p w14:paraId="471553A6" w14:textId="77777777" w:rsidR="00000000" w:rsidRDefault="009B20D0">
      <w:bookmarkStart w:id="214" w:name="sub_2404"/>
      <w:bookmarkEnd w:id="213"/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bookmarkEnd w:id="214"/>
    <w:p w14:paraId="1836DC80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BB5E223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14:paraId="5BB0FEB4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0281CC1" w14:textId="77777777" w:rsidR="00000000" w:rsidRDefault="009B20D0">
      <w:pPr>
        <w:pStyle w:val="a5"/>
      </w:pPr>
      <w:bookmarkStart w:id="215" w:name="sub_25"/>
      <w:r>
        <w:rPr>
          <w:rStyle w:val="a3"/>
        </w:rPr>
        <w:t>Статья 25.</w:t>
      </w:r>
      <w:r>
        <w:t xml:space="preserve"> Требования к обеспечению защиты от влаги</w:t>
      </w:r>
    </w:p>
    <w:p w14:paraId="0DE3D808" w14:textId="77777777" w:rsidR="00000000" w:rsidRDefault="009B20D0">
      <w:bookmarkStart w:id="216" w:name="sub_251"/>
      <w:bookmarkEnd w:id="215"/>
      <w:r>
        <w:t>1. В проектной документации здания и сооружения должны быть предусмотрены конструктивные решения, обеспечивающие:</w:t>
      </w:r>
    </w:p>
    <w:p w14:paraId="78E35C0E" w14:textId="77777777" w:rsidR="00000000" w:rsidRDefault="009B20D0">
      <w:bookmarkStart w:id="217" w:name="sub_2511"/>
      <w:bookmarkEnd w:id="216"/>
      <w:r>
        <w:t>1) водоотвод с наружных поверхностей ограждающих строительных конструкций, включая кровлю, и от подземных строительных конструк</w:t>
      </w:r>
      <w:r>
        <w:t>ций здания и сооружения;</w:t>
      </w:r>
    </w:p>
    <w:p w14:paraId="454F8B48" w14:textId="77777777" w:rsidR="00000000" w:rsidRDefault="009B20D0">
      <w:bookmarkStart w:id="218" w:name="sub_2512"/>
      <w:bookmarkEnd w:id="217"/>
      <w:r>
        <w:t>2) водонепроницаемость кровли, наружных стен, перекрытий, а также стен подземных этажей и полов по грунту;</w:t>
      </w:r>
    </w:p>
    <w:p w14:paraId="179F2F49" w14:textId="77777777" w:rsidR="00000000" w:rsidRDefault="009B20D0">
      <w:bookmarkStart w:id="219" w:name="sub_2513"/>
      <w:bookmarkEnd w:id="218"/>
      <w:r>
        <w:t>3) недопущение образования конденсата на внутренней поверхности ограждающих строительных кон</w:t>
      </w:r>
      <w:r>
        <w:t>струкций, за исключением светопрозрачных частей окон и витражей.</w:t>
      </w:r>
    </w:p>
    <w:p w14:paraId="50E5CD19" w14:textId="77777777" w:rsidR="00000000" w:rsidRDefault="009B20D0">
      <w:bookmarkStart w:id="220" w:name="sub_252"/>
      <w:bookmarkEnd w:id="219"/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</w:t>
      </w:r>
      <w:r>
        <w:t xml:space="preserve">ных конструкций при </w:t>
      </w:r>
      <w:hyperlink w:anchor="sub_222" w:history="1">
        <w:r>
          <w:rPr>
            <w:rStyle w:val="a4"/>
          </w:rPr>
          <w:t>авариях</w:t>
        </w:r>
      </w:hyperlink>
      <w:r>
        <w:t xml:space="preserve"> на системах водоснабжения.</w:t>
      </w:r>
    </w:p>
    <w:bookmarkEnd w:id="220"/>
    <w:p w14:paraId="1AFA2029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8B083D7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14:paraId="76BE7265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3377BBD" w14:textId="77777777" w:rsidR="00000000" w:rsidRDefault="009B20D0">
      <w:pPr>
        <w:pStyle w:val="a5"/>
      </w:pPr>
      <w:bookmarkStart w:id="221" w:name="sub_26"/>
      <w:r>
        <w:rPr>
          <w:rStyle w:val="a3"/>
        </w:rPr>
        <w:t>Статья 26.</w:t>
      </w:r>
      <w:r>
        <w:t xml:space="preserve"> Требования к</w:t>
      </w:r>
      <w:r>
        <w:t xml:space="preserve"> обеспечению защиты от вибрации</w:t>
      </w:r>
    </w:p>
    <w:bookmarkEnd w:id="221"/>
    <w:p w14:paraId="0292BCA2" w14:textId="77777777" w:rsidR="00000000" w:rsidRDefault="009B20D0"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14:paraId="525B4475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5E106C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14:paraId="3DA8BBD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0D3B7204" w14:textId="77777777" w:rsidR="00000000" w:rsidRDefault="009B20D0">
      <w:pPr>
        <w:pStyle w:val="a5"/>
      </w:pPr>
      <w:bookmarkStart w:id="222" w:name="sub_27"/>
      <w:r>
        <w:rPr>
          <w:rStyle w:val="a3"/>
        </w:rPr>
        <w:t>Статья 27.</w:t>
      </w:r>
      <w:r>
        <w:t xml:space="preserve"> Требования по обеспечению защиты от воздействия электромагнитного поля</w:t>
      </w:r>
    </w:p>
    <w:bookmarkEnd w:id="222"/>
    <w:p w14:paraId="3C91B26F" w14:textId="77777777" w:rsidR="00000000" w:rsidRDefault="009B20D0">
      <w:r>
        <w:t>В проектной документации здания и сооружения, строительство которых планируется на</w:t>
      </w:r>
      <w:r>
        <w:t xml:space="preserve">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</w:t>
      </w:r>
      <w:r>
        <w:t>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14:paraId="3C7721E5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5C124D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14:paraId="0436F216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AF1EEDD" w14:textId="77777777" w:rsidR="00000000" w:rsidRDefault="009B20D0">
      <w:pPr>
        <w:pStyle w:val="a5"/>
      </w:pPr>
      <w:bookmarkStart w:id="223" w:name="sub_28"/>
      <w:r>
        <w:rPr>
          <w:rStyle w:val="a3"/>
        </w:rPr>
        <w:t>Статья 28.</w:t>
      </w:r>
      <w:r>
        <w:t xml:space="preserve"> Требования к обеспечению защиты от ионизирующего излучения</w:t>
      </w:r>
    </w:p>
    <w:p w14:paraId="3E6568F4" w14:textId="77777777" w:rsidR="00000000" w:rsidRDefault="009B20D0">
      <w:bookmarkStart w:id="224" w:name="sub_281"/>
      <w:bookmarkEnd w:id="223"/>
      <w:r>
        <w:t xml:space="preserve">1. В проектной документации здания и сооружения, строительство которых планируется на территории, которая </w:t>
      </w:r>
      <w:r>
        <w:t>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14:paraId="53783C38" w14:textId="77777777" w:rsidR="00000000" w:rsidRDefault="009B20D0">
      <w:bookmarkStart w:id="225" w:name="sub_282"/>
      <w:bookmarkEnd w:id="224"/>
      <w:r>
        <w:t>2. В проектной документац</w:t>
      </w:r>
      <w:r>
        <w:t>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</w:t>
      </w:r>
      <w:r>
        <w:t>ваний санитарно-эпидемиологического благополучия населения Российской Федерации.</w:t>
      </w:r>
    </w:p>
    <w:bookmarkEnd w:id="225"/>
    <w:p w14:paraId="46AB198B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FFC43C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14:paraId="6B180A5C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4526017" w14:textId="77777777" w:rsidR="00000000" w:rsidRDefault="009B20D0">
      <w:pPr>
        <w:pStyle w:val="a5"/>
      </w:pPr>
      <w:bookmarkStart w:id="226" w:name="sub_29"/>
      <w:r>
        <w:rPr>
          <w:rStyle w:val="a3"/>
        </w:rPr>
        <w:t>Статья 29.</w:t>
      </w:r>
      <w:r>
        <w:t xml:space="preserve"> Требования </w:t>
      </w:r>
      <w:r>
        <w:t>к микроклимату помещения</w:t>
      </w:r>
    </w:p>
    <w:p w14:paraId="373CFECA" w14:textId="77777777" w:rsidR="00000000" w:rsidRDefault="009B20D0">
      <w:bookmarkStart w:id="227" w:name="sub_291"/>
      <w:bookmarkEnd w:id="226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</w:t>
      </w:r>
      <w:r>
        <w:t>ениям, установленным исходя из необходимости создания благоприятных санитарно-гигиенических условий в помещениях:</w:t>
      </w:r>
    </w:p>
    <w:p w14:paraId="3A075A35" w14:textId="77777777" w:rsidR="00000000" w:rsidRDefault="009B20D0">
      <w:bookmarkStart w:id="228" w:name="sub_2911"/>
      <w:bookmarkEnd w:id="227"/>
      <w:r>
        <w:t>1) сопротивление теплопередаче ограждающих строительных конструкций здания или сооружения;</w:t>
      </w:r>
    </w:p>
    <w:p w14:paraId="471C8064" w14:textId="77777777" w:rsidR="00000000" w:rsidRDefault="009B20D0">
      <w:bookmarkStart w:id="229" w:name="sub_2912"/>
      <w:bookmarkEnd w:id="228"/>
      <w:r>
        <w:t>2) разность температ</w:t>
      </w:r>
      <w:r>
        <w:t>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14:paraId="2B764DB4" w14:textId="77777777" w:rsidR="00000000" w:rsidRDefault="009B20D0">
      <w:bookmarkStart w:id="230" w:name="sub_2913"/>
      <w:bookmarkEnd w:id="229"/>
      <w:r>
        <w:t>3) теплоустойчивость ограждающих строительных конструкций в теплый период года и помещений</w:t>
      </w:r>
      <w:r>
        <w:t xml:space="preserve"> здания или сооружения в холодный период года;</w:t>
      </w:r>
    </w:p>
    <w:p w14:paraId="748FAFE7" w14:textId="77777777" w:rsidR="00000000" w:rsidRDefault="009B20D0">
      <w:bookmarkStart w:id="231" w:name="sub_2914"/>
      <w:bookmarkEnd w:id="230"/>
      <w:r>
        <w:t>4) сопротивление воздухопроницанию ограждающих строительных конструкций;</w:t>
      </w:r>
    </w:p>
    <w:p w14:paraId="475C35FE" w14:textId="77777777" w:rsidR="00000000" w:rsidRDefault="009B20D0">
      <w:bookmarkStart w:id="232" w:name="sub_2915"/>
      <w:bookmarkEnd w:id="231"/>
      <w:r>
        <w:t>5) сопротивление паропроницанию ограждающих строительных конструкций;</w:t>
      </w:r>
    </w:p>
    <w:p w14:paraId="37901B87" w14:textId="77777777" w:rsidR="00000000" w:rsidRDefault="009B20D0">
      <w:bookmarkStart w:id="233" w:name="sub_2916"/>
      <w:bookmarkEnd w:id="232"/>
      <w:r>
        <w:t>6) теплоусвоение п</w:t>
      </w:r>
      <w:r>
        <w:t>оверхности полов.</w:t>
      </w:r>
    </w:p>
    <w:p w14:paraId="2E7CE41C" w14:textId="77777777" w:rsidR="00000000" w:rsidRDefault="009B20D0">
      <w:bookmarkStart w:id="234" w:name="sub_292"/>
      <w:bookmarkEnd w:id="233"/>
      <w:r>
        <w:lastRenderedPageBreak/>
        <w:t xml:space="preserve">2. Наряду с требованиями, предусмотренными </w:t>
      </w:r>
      <w:hyperlink w:anchor="sub_291" w:history="1">
        <w:r>
          <w:rPr>
            <w:rStyle w:val="a4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</w:t>
      </w:r>
      <w:r>
        <w:t>тельных конструкций, накопления влаги на их поверхности и по обеспечению долговечности этих конструкций.</w:t>
      </w:r>
    </w:p>
    <w:p w14:paraId="0847C664" w14:textId="77777777" w:rsidR="00000000" w:rsidRDefault="009B20D0">
      <w:bookmarkStart w:id="235" w:name="sub_293"/>
      <w:bookmarkEnd w:id="234"/>
      <w:r>
        <w:t>3. Системы отопления, вентиляции и кондиционирования воздуха и установленные в проектной документации требования к режиму их функциониров</w:t>
      </w:r>
      <w:r>
        <w:t xml:space="preserve">ания должны обеспечивать при принятых с учетом требований </w:t>
      </w:r>
      <w:hyperlink w:anchor="sub_30" w:history="1">
        <w:r>
          <w:rPr>
            <w:rStyle w:val="a4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</w:t>
      </w:r>
      <w:r>
        <w:t>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14:paraId="449290FE" w14:textId="77777777" w:rsidR="00000000" w:rsidRDefault="009B20D0">
      <w:bookmarkStart w:id="236" w:name="sub_2931"/>
      <w:bookmarkEnd w:id="235"/>
      <w:r>
        <w:t>1) температура воздуха внутри здания или соо</w:t>
      </w:r>
      <w:r>
        <w:t>ружения;</w:t>
      </w:r>
    </w:p>
    <w:p w14:paraId="45D12F9F" w14:textId="77777777" w:rsidR="00000000" w:rsidRDefault="009B20D0">
      <w:bookmarkStart w:id="237" w:name="sub_2932"/>
      <w:bookmarkEnd w:id="236"/>
      <w:r>
        <w:t>2) результирующая температура;</w:t>
      </w:r>
    </w:p>
    <w:p w14:paraId="051CCE51" w14:textId="77777777" w:rsidR="00000000" w:rsidRDefault="009B20D0">
      <w:bookmarkStart w:id="238" w:name="sub_2933"/>
      <w:bookmarkEnd w:id="237"/>
      <w:r>
        <w:t>3) скорость движения воздуха;</w:t>
      </w:r>
    </w:p>
    <w:p w14:paraId="3D23ADF3" w14:textId="77777777" w:rsidR="00000000" w:rsidRDefault="009B20D0">
      <w:bookmarkStart w:id="239" w:name="sub_2934"/>
      <w:bookmarkEnd w:id="238"/>
      <w:r>
        <w:t>4) относительная влажность воздуха.</w:t>
      </w:r>
    </w:p>
    <w:p w14:paraId="1CD529C8" w14:textId="77777777" w:rsidR="00000000" w:rsidRDefault="009B20D0">
      <w:bookmarkStart w:id="240" w:name="sub_294"/>
      <w:bookmarkEnd w:id="239"/>
      <w:r>
        <w:t>4. Расчетные значения должны быть определены с учетом назначения зданий или сооружений,</w:t>
      </w:r>
      <w:r>
        <w:t xml:space="preserve"> условий проживания или деятельности людей в помещениях. Учету подлежат также избытки тепла в производственных помещениях.</w:t>
      </w:r>
    </w:p>
    <w:p w14:paraId="38B0A3B7" w14:textId="77777777" w:rsidR="00000000" w:rsidRDefault="009B20D0">
      <w:bookmarkStart w:id="241" w:name="sub_295"/>
      <w:bookmarkEnd w:id="240"/>
      <w:r>
        <w:t>5. В технических решениях систем отопления, вентиляции и кондиционирования воздуха должна быть предусмотрена возможност</w:t>
      </w:r>
      <w:r>
        <w:t>ь автономного регулирования параметров микроклимата помещений.</w:t>
      </w:r>
    </w:p>
    <w:p w14:paraId="6B8576F3" w14:textId="77777777" w:rsidR="00000000" w:rsidRDefault="009B20D0">
      <w:bookmarkStart w:id="242" w:name="sub_296"/>
      <w:bookmarkEnd w:id="241"/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</w:t>
      </w:r>
      <w:r>
        <w:t>менениях внешних и внутренних условий эксплуатации здания или сооружения в течение всех периодов года.</w:t>
      </w:r>
    </w:p>
    <w:bookmarkEnd w:id="242"/>
    <w:p w14:paraId="7A312F73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BF653A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14:paraId="43F2FCE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5BDD640A" w14:textId="77777777" w:rsidR="00000000" w:rsidRDefault="009B20D0">
      <w:pPr>
        <w:pStyle w:val="a5"/>
      </w:pPr>
      <w:bookmarkStart w:id="243" w:name="sub_30"/>
      <w:r>
        <w:rPr>
          <w:rStyle w:val="a3"/>
        </w:rPr>
        <w:t>Статья 30.</w:t>
      </w:r>
      <w:r>
        <w:t xml:space="preserve"> Требования безопасности для пользователей зданиями и сооружениями</w:t>
      </w:r>
    </w:p>
    <w:p w14:paraId="5753B4F7" w14:textId="77777777" w:rsidR="00000000" w:rsidRDefault="009B20D0">
      <w:bookmarkStart w:id="244" w:name="sub_301"/>
      <w:bookmarkEnd w:id="243"/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</w:t>
      </w:r>
      <w:r>
        <w:t>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</w:t>
      </w:r>
      <w:r>
        <w:t xml:space="preserve"> столкновения, являются:</w:t>
      </w:r>
    </w:p>
    <w:p w14:paraId="41523FB2" w14:textId="77777777" w:rsidR="00000000" w:rsidRDefault="009B20D0">
      <w:bookmarkStart w:id="245" w:name="sub_30101"/>
      <w:bookmarkEnd w:id="244"/>
      <w:r>
        <w:t xml:space="preserve"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</w:t>
      </w:r>
      <w:r>
        <w:t>также перепадов в уровне пола или уровне земли на прилегающей территории;</w:t>
      </w:r>
    </w:p>
    <w:p w14:paraId="0B6272F3" w14:textId="77777777" w:rsidR="00000000" w:rsidRDefault="009B20D0">
      <w:bookmarkStart w:id="246" w:name="sub_30102"/>
      <w:bookmarkEnd w:id="245"/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</w:t>
      </w:r>
      <w:r>
        <w:t>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14:paraId="5AE07B3D" w14:textId="77777777" w:rsidR="00000000" w:rsidRDefault="009B20D0">
      <w:bookmarkStart w:id="247" w:name="sub_30103"/>
      <w:bookmarkEnd w:id="246"/>
      <w:r>
        <w:t>3) высота порогов, дверных и незаполняемых проемов в стенах на путях перемещ</w:t>
      </w:r>
      <w:r>
        <w:t>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14:paraId="70E4BE61" w14:textId="77777777" w:rsidR="00000000" w:rsidRDefault="009B20D0">
      <w:bookmarkStart w:id="248" w:name="sub_302"/>
      <w:bookmarkEnd w:id="247"/>
      <w:r>
        <w:t>2. Конструкция ограждений в соответс</w:t>
      </w:r>
      <w:r>
        <w:t xml:space="preserve">твии с требованиями, предусмотренными настоящей статьей, должна ограничивать возможность случайного падения с высоты (в том числе с крыш </w:t>
      </w:r>
      <w:r>
        <w:lastRenderedPageBreak/>
        <w:t>зданий) предметов, которые могут нанести травму людям, находящимся под ограждаемым элементом конструкции.</w:t>
      </w:r>
    </w:p>
    <w:p w14:paraId="12688CAC" w14:textId="77777777" w:rsidR="00000000" w:rsidRDefault="009B20D0">
      <w:bookmarkStart w:id="249" w:name="sub_303"/>
      <w:bookmarkEnd w:id="248"/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</w:t>
      </w:r>
      <w:r>
        <w:t>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14:paraId="4FE958A8" w14:textId="77777777" w:rsidR="00000000" w:rsidRDefault="009B20D0">
      <w:bookmarkStart w:id="250" w:name="sub_304"/>
      <w:bookmarkEnd w:id="249"/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14:paraId="45FB0B62" w14:textId="77777777" w:rsidR="00000000" w:rsidRDefault="009B20D0">
      <w:bookmarkStart w:id="251" w:name="sub_305"/>
      <w:bookmarkEnd w:id="250"/>
      <w:r>
        <w:t>5. В проектной документации зданий и сооружений долж</w:t>
      </w:r>
      <w:r>
        <w:t>ны быть предусмотрены:</w:t>
      </w:r>
    </w:p>
    <w:p w14:paraId="4AF08D16" w14:textId="77777777" w:rsidR="00000000" w:rsidRDefault="009B20D0">
      <w:bookmarkStart w:id="252" w:name="sub_3051"/>
      <w:bookmarkEnd w:id="251"/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</w:t>
      </w:r>
      <w:r>
        <w:t xml:space="preserve"> случаев и нанесению травм людям;</w:t>
      </w:r>
    </w:p>
    <w:p w14:paraId="096160B5" w14:textId="77777777" w:rsidR="00000000" w:rsidRDefault="009B20D0">
      <w:bookmarkStart w:id="253" w:name="sub_3052"/>
      <w:bookmarkEnd w:id="252"/>
      <w:r>
        <w:t>2) конструкция окон, обеспечивающая их безопасную эксплуатацию, в том числе мытье и очистку наружных поверхностей;</w:t>
      </w:r>
    </w:p>
    <w:p w14:paraId="77C7BFD1" w14:textId="77777777" w:rsidR="00000000" w:rsidRDefault="009B20D0">
      <w:bookmarkStart w:id="254" w:name="sub_3053"/>
      <w:bookmarkEnd w:id="253"/>
      <w:r>
        <w:t>3) устройства для предупреждения случайного выпадения людей из оконных проемов (в случаях, когда низ проема ниже высоты центр</w:t>
      </w:r>
      <w:r>
        <w:t>а тяжести большинства взрослых людей);</w:t>
      </w:r>
    </w:p>
    <w:p w14:paraId="45169A61" w14:textId="77777777" w:rsidR="00000000" w:rsidRDefault="009B20D0">
      <w:bookmarkStart w:id="255" w:name="sub_3054"/>
      <w:bookmarkEnd w:id="254"/>
      <w:r>
        <w:t>4) достаточное освещение путей перемещения людей и транспортных средств;</w:t>
      </w:r>
    </w:p>
    <w:p w14:paraId="0F2D52FC" w14:textId="77777777" w:rsidR="00000000" w:rsidRDefault="009B20D0">
      <w:bookmarkStart w:id="256" w:name="sub_3055"/>
      <w:bookmarkEnd w:id="255"/>
      <w:r>
        <w:t>5) размещение хорошо различимых предупреждающих знаков на прозрачных полотнах дверей и перегородках.</w:t>
      </w:r>
    </w:p>
    <w:p w14:paraId="58D5358F" w14:textId="77777777" w:rsidR="00000000" w:rsidRDefault="009B20D0">
      <w:bookmarkStart w:id="257" w:name="sub_306"/>
      <w:bookmarkEnd w:id="256"/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14:paraId="067488A4" w14:textId="77777777" w:rsidR="00000000" w:rsidRDefault="009B20D0">
      <w:bookmarkStart w:id="258" w:name="sub_307"/>
      <w:bookmarkEnd w:id="257"/>
      <w:r>
        <w:t>7. Проектные решения зданий и сооружени</w:t>
      </w:r>
      <w:r>
        <w:t>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14:paraId="3FAABF50" w14:textId="77777777" w:rsidR="00000000" w:rsidRDefault="009B20D0">
      <w:bookmarkStart w:id="259" w:name="sub_3071"/>
      <w:bookmarkEnd w:id="258"/>
      <w:r>
        <w:t>1) досягаемость ими мест посещения и беспрепятственность перемещения внутри зданий и</w:t>
      </w:r>
      <w:r>
        <w:t xml:space="preserve"> сооружений;</w:t>
      </w:r>
    </w:p>
    <w:p w14:paraId="147A41B2" w14:textId="77777777" w:rsidR="00000000" w:rsidRDefault="009B20D0">
      <w:bookmarkStart w:id="260" w:name="sub_3072"/>
      <w:bookmarkEnd w:id="259"/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14:paraId="31371724" w14:textId="77777777" w:rsidR="00000000" w:rsidRDefault="009B20D0">
      <w:bookmarkStart w:id="261" w:name="sub_308"/>
      <w:bookmarkEnd w:id="260"/>
      <w:r>
        <w:t>8. Параметры путей перемещения, оснащение специальными уст</w:t>
      </w:r>
      <w:r>
        <w:t xml:space="preserve">ройствами и размеры помещений для указанных в </w:t>
      </w:r>
      <w:hyperlink w:anchor="sub_307" w:history="1">
        <w:r>
          <w:rPr>
            <w:rStyle w:val="a4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sub_156" w:history="1">
        <w:r>
          <w:rPr>
            <w:rStyle w:val="a4"/>
          </w:rPr>
          <w:t>частью 6 статьи 15</w:t>
        </w:r>
      </w:hyperlink>
      <w:r>
        <w:t xml:space="preserve"> настоящего Федерального закона.</w:t>
      </w:r>
    </w:p>
    <w:p w14:paraId="297F92E0" w14:textId="77777777" w:rsidR="00000000" w:rsidRDefault="009B20D0">
      <w:bookmarkStart w:id="262" w:name="sub_309"/>
      <w:bookmarkEnd w:id="261"/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14:paraId="1E326A34" w14:textId="77777777" w:rsidR="00000000" w:rsidRDefault="009B20D0">
      <w:bookmarkStart w:id="263" w:name="sub_3091"/>
      <w:bookmarkEnd w:id="262"/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14:paraId="0F2103AB" w14:textId="77777777" w:rsidR="00000000" w:rsidRDefault="009B20D0">
      <w:bookmarkStart w:id="264" w:name="sub_3092"/>
      <w:bookmarkEnd w:id="263"/>
      <w:r>
        <w:t>2) ограничение температуры горячего воз</w:t>
      </w:r>
      <w:r>
        <w:t>духа от выпускного отверстия приборов воздушного отопления;</w:t>
      </w:r>
    </w:p>
    <w:p w14:paraId="00966222" w14:textId="77777777" w:rsidR="00000000" w:rsidRDefault="009B20D0">
      <w:bookmarkStart w:id="265" w:name="sub_3093"/>
      <w:bookmarkEnd w:id="264"/>
      <w:r>
        <w:t>3) ограничение температуры горячей воды в системе горячего водоснабжения.</w:t>
      </w:r>
    </w:p>
    <w:p w14:paraId="243F6FDF" w14:textId="77777777" w:rsidR="00000000" w:rsidRDefault="009B20D0">
      <w:bookmarkStart w:id="266" w:name="sub_3010"/>
      <w:bookmarkEnd w:id="265"/>
      <w:r>
        <w:t>10. Для предотвращения поражения людей электрическим током проектные решения должны предус</w:t>
      </w:r>
      <w:r>
        <w:t>матривать меры по обеспечению безопасности электроустановок.</w:t>
      </w:r>
    </w:p>
    <w:p w14:paraId="30B3765C" w14:textId="77777777" w:rsidR="00000000" w:rsidRDefault="009B20D0">
      <w:bookmarkStart w:id="267" w:name="sub_3011"/>
      <w:bookmarkEnd w:id="266"/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14:paraId="6FD07D2D" w14:textId="77777777" w:rsidR="00000000" w:rsidRDefault="009B20D0">
      <w:bookmarkStart w:id="268" w:name="sub_30111"/>
      <w:bookmarkEnd w:id="267"/>
      <w:r>
        <w:lastRenderedPageBreak/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14:paraId="2C5F1010" w14:textId="77777777" w:rsidR="00000000" w:rsidRDefault="009B20D0">
      <w:bookmarkStart w:id="269" w:name="sub_30112"/>
      <w:bookmarkEnd w:id="268"/>
      <w:r>
        <w:t>2) соблюдение правил</w:t>
      </w:r>
      <w:r>
        <w:t xml:space="preserve"> безопасной установки теплогенераторов и установок для сжиженных газов;</w:t>
      </w:r>
    </w:p>
    <w:p w14:paraId="55F7F679" w14:textId="77777777" w:rsidR="00000000" w:rsidRDefault="009B20D0">
      <w:bookmarkStart w:id="270" w:name="sub_30113"/>
      <w:bookmarkEnd w:id="269"/>
      <w:r>
        <w:t>3) регулирование температуры нагревания и давления в системах горячего водоснабжения и отопления;</w:t>
      </w:r>
    </w:p>
    <w:p w14:paraId="24B776CC" w14:textId="77777777" w:rsidR="00000000" w:rsidRDefault="009B20D0">
      <w:bookmarkStart w:id="271" w:name="sub_30114"/>
      <w:bookmarkEnd w:id="270"/>
      <w:r>
        <w:t>4) предотвращение чрезмерного накопления взрывоопа</w:t>
      </w:r>
      <w:r>
        <w:t>сных веществ в воздухе помещений, в том числе путем использования приборов газового контроля.</w:t>
      </w:r>
    </w:p>
    <w:p w14:paraId="2D5526BC" w14:textId="77777777" w:rsidR="00000000" w:rsidRDefault="009B20D0">
      <w:bookmarkStart w:id="272" w:name="sub_3012"/>
      <w:bookmarkEnd w:id="271"/>
      <w:r>
        <w:t xml:space="preserve">12. Для обеспечения безопасности в аварийных ситуациях в проектной документации должно быть предусмотрено </w:t>
      </w:r>
      <w:hyperlink w:anchor="sub_221" w:history="1">
        <w:r>
          <w:rPr>
            <w:rStyle w:val="a4"/>
          </w:rPr>
          <w:t>аварийное освещен</w:t>
        </w:r>
        <w:r>
          <w:rPr>
            <w:rStyle w:val="a4"/>
          </w:rPr>
          <w:t>ие</w:t>
        </w:r>
      </w:hyperlink>
      <w:r>
        <w:t>.</w:t>
      </w:r>
    </w:p>
    <w:p w14:paraId="36BBBDBC" w14:textId="77777777" w:rsidR="00000000" w:rsidRDefault="009B20D0">
      <w:bookmarkStart w:id="273" w:name="sub_3013"/>
      <w:bookmarkEnd w:id="272"/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14:paraId="5B6A9B0E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30131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14:paraId="23CB460C" w14:textId="77777777" w:rsidR="00000000" w:rsidRDefault="009B20D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1 части 13 статьи 30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484B0BA8" w14:textId="77777777" w:rsidR="00000000" w:rsidRDefault="009B20D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0B08F2" w14:textId="77777777" w:rsidR="00000000" w:rsidRDefault="009B20D0"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</w:t>
      </w:r>
      <w:r>
        <w:t>ны быть предусмотрены меры, направленные на уменьшение возможности криминальных проявлений и их последствий;</w:t>
      </w:r>
    </w:p>
    <w:p w14:paraId="7C62E861" w14:textId="77777777" w:rsidR="00000000" w:rsidRDefault="009B20D0">
      <w:bookmarkStart w:id="275" w:name="sub_301132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</w:t>
      </w:r>
      <w:r>
        <w:t>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14:paraId="7979C17B" w14:textId="77777777" w:rsidR="00000000" w:rsidRDefault="009B20D0">
      <w:bookmarkStart w:id="276" w:name="sub_3014"/>
      <w:bookmarkEnd w:id="275"/>
      <w:r>
        <w:t>14. В проектной документации жилых зданий, объектов инженерной, транспортной и соц</w:t>
      </w:r>
      <w:r>
        <w:t>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bookmarkEnd w:id="276"/>
    <w:p w14:paraId="4F008059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48A92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14:paraId="3B8D25D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30F079B3" w14:textId="77777777" w:rsidR="00000000" w:rsidRDefault="009B20D0">
      <w:pPr>
        <w:pStyle w:val="a5"/>
      </w:pPr>
      <w:bookmarkStart w:id="277" w:name="sub_31"/>
      <w:r>
        <w:rPr>
          <w:rStyle w:val="a3"/>
        </w:rPr>
        <w:t>Статья 31.</w:t>
      </w:r>
      <w:r>
        <w:t xml:space="preserve"> Требование к обеспечению энергетической эффективности зданий и сооружений</w:t>
      </w:r>
    </w:p>
    <w:p w14:paraId="14799967" w14:textId="77777777" w:rsidR="00000000" w:rsidRDefault="009B20D0">
      <w:bookmarkStart w:id="278" w:name="sub_311"/>
      <w:bookmarkEnd w:id="277"/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</w:t>
      </w:r>
      <w:r>
        <w:t xml:space="preserve">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14:paraId="17FEC1F0" w14:textId="77777777" w:rsidR="00000000" w:rsidRDefault="009B20D0">
      <w:bookmarkStart w:id="279" w:name="sub_312"/>
      <w:bookmarkEnd w:id="278"/>
      <w:r>
        <w:t xml:space="preserve">2. В случае, если это предусмотрено в задании на </w:t>
      </w:r>
      <w:r>
        <w:t>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14:paraId="2362CC89" w14:textId="77777777" w:rsidR="00000000" w:rsidRDefault="009B20D0">
      <w:bookmarkStart w:id="280" w:name="sub_313"/>
      <w:bookmarkEnd w:id="279"/>
      <w:r>
        <w:t>3. Соответствие зданий и сооружений требованиям энергетической эффективности зданий и соору</w:t>
      </w:r>
      <w:r>
        <w:t>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</w:t>
      </w:r>
      <w:r>
        <w:t>ческих решений.</w:t>
      </w:r>
    </w:p>
    <w:bookmarkEnd w:id="280"/>
    <w:p w14:paraId="204D6E0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582B63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14:paraId="12964F1A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2B656579" w14:textId="77777777" w:rsidR="00000000" w:rsidRDefault="009B20D0">
      <w:pPr>
        <w:pStyle w:val="a5"/>
      </w:pPr>
      <w:bookmarkStart w:id="281" w:name="sub_32"/>
      <w:r>
        <w:rPr>
          <w:rStyle w:val="a3"/>
        </w:rPr>
        <w:t>Статья 32.</w:t>
      </w:r>
      <w:r>
        <w:t xml:space="preserve"> Требования к обеспечению охраны окружающей среды</w:t>
      </w:r>
    </w:p>
    <w:bookmarkEnd w:id="281"/>
    <w:p w14:paraId="6BF2A24E" w14:textId="77777777" w:rsidR="00000000" w:rsidRDefault="009B20D0">
      <w:r>
        <w:t>Мероприятия по охране</w:t>
      </w:r>
      <w:r>
        <w:t xml:space="preserve">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</w:t>
      </w:r>
      <w:r>
        <w:t>оздействия на окружающую среду.</w:t>
      </w:r>
    </w:p>
    <w:p w14:paraId="564971E3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A2EC8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32 настоящего Федерального закона</w:t>
      </w:r>
    </w:p>
    <w:p w14:paraId="3757DEF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110815E" w14:textId="77777777" w:rsidR="00000000" w:rsidRDefault="009B20D0">
      <w:pPr>
        <w:pStyle w:val="a5"/>
      </w:pPr>
      <w:bookmarkStart w:id="282" w:name="sub_33"/>
      <w:r>
        <w:rPr>
          <w:rStyle w:val="a3"/>
        </w:rPr>
        <w:t>Статья 33.</w:t>
      </w:r>
      <w:r>
        <w:t xml:space="preserve"> Требования к предупреждению действий, вводящих в заблуждение приобр</w:t>
      </w:r>
      <w:r>
        <w:t>етателей</w:t>
      </w:r>
    </w:p>
    <w:bookmarkEnd w:id="282"/>
    <w:p w14:paraId="313FC75E" w14:textId="77777777" w:rsidR="00000000" w:rsidRDefault="009B20D0"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14:paraId="76D04147" w14:textId="77777777" w:rsidR="00000000" w:rsidRDefault="009B20D0">
      <w:bookmarkStart w:id="283" w:name="sub_331"/>
      <w:r>
        <w:t xml:space="preserve">1) идентификационные признаки здания или сооружения в соответствии с </w:t>
      </w:r>
      <w:hyperlink w:anchor="sub_410" w:history="1">
        <w:r>
          <w:rPr>
            <w:rStyle w:val="a4"/>
          </w:rPr>
          <w:t>частью 1 статьи 4</w:t>
        </w:r>
      </w:hyperlink>
      <w:r>
        <w:t xml:space="preserve"> настоящего Федерального закона;</w:t>
      </w:r>
    </w:p>
    <w:p w14:paraId="2E6542B8" w14:textId="77777777" w:rsidR="00000000" w:rsidRDefault="009B20D0">
      <w:bookmarkStart w:id="284" w:name="sub_332"/>
      <w:bookmarkEnd w:id="283"/>
      <w:r>
        <w:t>2) срок эксплуатации здания или сооружения и их частей;</w:t>
      </w:r>
    </w:p>
    <w:p w14:paraId="7DBD657B" w14:textId="77777777" w:rsidR="00000000" w:rsidRDefault="009B20D0">
      <w:bookmarkStart w:id="285" w:name="sub_333"/>
      <w:bookmarkEnd w:id="284"/>
      <w:r>
        <w:t>3) показатели энергетической эффективности здания или сооружения;</w:t>
      </w:r>
    </w:p>
    <w:p w14:paraId="65EB1B50" w14:textId="77777777" w:rsidR="00000000" w:rsidRDefault="009B20D0">
      <w:bookmarkStart w:id="286" w:name="sub_334"/>
      <w:bookmarkEnd w:id="285"/>
      <w:r>
        <w:t>4) степень огнестойкос</w:t>
      </w:r>
      <w:r>
        <w:t>ти здания или сооружения.</w:t>
      </w:r>
    </w:p>
    <w:bookmarkEnd w:id="286"/>
    <w:p w14:paraId="0783C12E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496B183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33 настоящего Федерального закона</w:t>
      </w:r>
    </w:p>
    <w:p w14:paraId="0424EA73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742FAEC" w14:textId="77777777" w:rsidR="00000000" w:rsidRDefault="009B20D0">
      <w:pPr>
        <w:pStyle w:val="1"/>
      </w:pPr>
      <w:bookmarkStart w:id="287" w:name="sub_400"/>
      <w:r>
        <w:t>Глава 4. Обеспечение безопасности зданий и сооружений в процессе строительст</w:t>
      </w:r>
      <w:r>
        <w:t>ва, реконструкции, капитального и текущего ремонта</w:t>
      </w:r>
    </w:p>
    <w:bookmarkEnd w:id="287"/>
    <w:p w14:paraId="7FA0EB99" w14:textId="77777777" w:rsidR="00000000" w:rsidRDefault="009B20D0"/>
    <w:p w14:paraId="5B7B51CE" w14:textId="77777777" w:rsidR="00000000" w:rsidRDefault="009B20D0">
      <w:pPr>
        <w:pStyle w:val="a5"/>
      </w:pPr>
      <w:bookmarkStart w:id="288" w:name="sub_34"/>
      <w:r>
        <w:rPr>
          <w:rStyle w:val="a3"/>
        </w:rP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14:paraId="24FE242E" w14:textId="77777777" w:rsidR="00000000" w:rsidRDefault="009B20D0">
      <w:bookmarkStart w:id="289" w:name="sub_341"/>
      <w:bookmarkEnd w:id="288"/>
      <w:r>
        <w:t xml:space="preserve">1. Строительство здания или сооружения должно осуществляться </w:t>
      </w:r>
      <w:r>
        <w:t>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14:paraId="44BEB21B" w14:textId="77777777" w:rsidR="00000000" w:rsidRDefault="009B20D0">
      <w:bookmarkStart w:id="290" w:name="sub_342"/>
      <w:bookmarkEnd w:id="289"/>
      <w:r>
        <w:t>2. Строительные материалы и изделия должны соответствовать требованиям, ус</w:t>
      </w:r>
      <w:r>
        <w:t xml:space="preserve">тановленным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14:paraId="62C394E4" w14:textId="77777777" w:rsidR="00000000" w:rsidRDefault="009B20D0">
      <w:bookmarkStart w:id="291" w:name="sub_343"/>
      <w:bookmarkEnd w:id="290"/>
      <w:r>
        <w:t xml:space="preserve">3. Лицо, осуществляющее строительство здания или сооружения, в соответствии </w:t>
      </w:r>
      <w:r>
        <w:t>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</w:t>
      </w:r>
      <w:r>
        <w:t>ованиям проектной документации в течение всего процесса строительства.</w:t>
      </w:r>
    </w:p>
    <w:bookmarkEnd w:id="291"/>
    <w:p w14:paraId="0433DBED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88D88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34 настоящего Федерального закона</w:t>
      </w:r>
    </w:p>
    <w:p w14:paraId="20E8A80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883430E" w14:textId="77777777" w:rsidR="00000000" w:rsidRDefault="009B20D0">
      <w:pPr>
        <w:pStyle w:val="a5"/>
      </w:pPr>
      <w:bookmarkStart w:id="292" w:name="sub_35"/>
      <w:r>
        <w:rPr>
          <w:rStyle w:val="a3"/>
        </w:rPr>
        <w:t>Статья 35.</w:t>
      </w:r>
      <w:r>
        <w:t xml:space="preserve"> Требования к строительству зданий и сооружений, консервации объекта, строительство которого не завершено</w:t>
      </w:r>
    </w:p>
    <w:bookmarkEnd w:id="292"/>
    <w:p w14:paraId="7EB02522" w14:textId="77777777" w:rsidR="00000000" w:rsidRDefault="009B20D0">
      <w:r>
        <w:t xml:space="preserve">Строительство, реконструкция, капитальный и текущий ремонт здания или сооружения, </w:t>
      </w:r>
      <w:r>
        <w:t>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</w:t>
      </w:r>
      <w:r>
        <w:t>осударственного или муниципального имущества, жизни и здоровья животных и растений.</w:t>
      </w:r>
    </w:p>
    <w:p w14:paraId="468D7A45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C9878B7" w14:textId="77777777" w:rsidR="00000000" w:rsidRDefault="009B20D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35 настоящего Федерального закона</w:t>
      </w:r>
    </w:p>
    <w:p w14:paraId="405BE18B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FE85BE7" w14:textId="77777777" w:rsidR="00000000" w:rsidRDefault="009B20D0">
      <w:pPr>
        <w:pStyle w:val="1"/>
      </w:pPr>
      <w:bookmarkStart w:id="293" w:name="sub_500"/>
      <w:r>
        <w:t>Глава 5. Обеспечение безо</w:t>
      </w:r>
      <w:r>
        <w:t>пасности зданий и сооружений в процессе эксплуатации, при прекращении эксплуатации и в процессе сноса (демонтажа)</w:t>
      </w:r>
    </w:p>
    <w:bookmarkEnd w:id="293"/>
    <w:p w14:paraId="301A6E8E" w14:textId="77777777" w:rsidR="00000000" w:rsidRDefault="009B20D0"/>
    <w:p w14:paraId="01101BED" w14:textId="77777777" w:rsidR="00000000" w:rsidRDefault="009B20D0">
      <w:pPr>
        <w:pStyle w:val="a5"/>
      </w:pPr>
      <w:bookmarkStart w:id="294" w:name="sub_36"/>
      <w:r>
        <w:rPr>
          <w:rStyle w:val="a3"/>
        </w:rPr>
        <w:t>Статья 36.</w:t>
      </w:r>
      <w:r>
        <w:t xml:space="preserve"> Требования к обеспечению безопасности зданий и сооружений в процессе эксплуатации</w:t>
      </w:r>
    </w:p>
    <w:p w14:paraId="620BFA82" w14:textId="77777777" w:rsidR="00000000" w:rsidRDefault="009B20D0">
      <w:bookmarkStart w:id="295" w:name="sub_3601"/>
      <w:bookmarkEnd w:id="294"/>
      <w:r>
        <w:t>1. Безопасность здани</w:t>
      </w:r>
      <w:r>
        <w:t>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</w:t>
      </w:r>
      <w:r>
        <w:t>я, а также посредством текущих ремонтов здания или сооружения.</w:t>
      </w:r>
    </w:p>
    <w:p w14:paraId="00963BE7" w14:textId="77777777" w:rsidR="00000000" w:rsidRDefault="009B20D0">
      <w:bookmarkStart w:id="296" w:name="sub_3602"/>
      <w:bookmarkEnd w:id="295"/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</w:t>
      </w:r>
      <w:r>
        <w:t>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</w:t>
      </w:r>
      <w:r>
        <w:t>истем инженерно-технического обеспечения, проводимых в соответствии с законодательством Российской Федерации.</w:t>
      </w:r>
    </w:p>
    <w:p w14:paraId="1E84B05D" w14:textId="77777777" w:rsidR="00000000" w:rsidRDefault="009B20D0">
      <w:bookmarkStart w:id="297" w:name="sub_3603"/>
      <w:bookmarkEnd w:id="296"/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</w:t>
      </w:r>
      <w:r>
        <w:t>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bookmarkEnd w:id="297"/>
    <w:p w14:paraId="636E900A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398B414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36 настоящего Федерального закона</w:t>
      </w:r>
    </w:p>
    <w:p w14:paraId="3441165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003E958" w14:textId="77777777" w:rsidR="00000000" w:rsidRDefault="009B20D0">
      <w:pPr>
        <w:pStyle w:val="a5"/>
      </w:pPr>
      <w:bookmarkStart w:id="298" w:name="sub_37"/>
      <w:r>
        <w:rPr>
          <w:rStyle w:val="a3"/>
        </w:rPr>
        <w:t>Статья 37.</w:t>
      </w:r>
      <w:r>
        <w:t xml:space="preserve"> Требования к обеспечению безопасности зданий и сооружений при прекращении эксплуатации и в процессе сноса (демонтажа)</w:t>
      </w:r>
    </w:p>
    <w:p w14:paraId="711B9C99" w14:textId="77777777" w:rsidR="00000000" w:rsidRDefault="009B20D0">
      <w:bookmarkStart w:id="299" w:name="sub_371"/>
      <w:bookmarkEnd w:id="298"/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</w:t>
      </w:r>
      <w:r>
        <w:t>оружение, а также осуществить мероприятия по утилизации строительного мусора.</w:t>
      </w:r>
    </w:p>
    <w:p w14:paraId="4B538C4C" w14:textId="77777777" w:rsidR="00000000" w:rsidRDefault="009B20D0">
      <w:bookmarkStart w:id="300" w:name="sub_372"/>
      <w:bookmarkEnd w:id="299"/>
      <w: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</w:t>
      </w:r>
      <w:r>
        <w:t xml:space="preserve">ним из способов, указанных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закона.</w:t>
      </w:r>
    </w:p>
    <w:bookmarkEnd w:id="300"/>
    <w:p w14:paraId="5F3A1D0B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3791C3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37 настоящего Федерального закона</w:t>
      </w:r>
    </w:p>
    <w:p w14:paraId="683D49EB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12499C95" w14:textId="77777777" w:rsidR="00000000" w:rsidRDefault="009B20D0">
      <w:pPr>
        <w:pStyle w:val="1"/>
      </w:pPr>
      <w:bookmarkStart w:id="301" w:name="sub_600"/>
      <w: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301"/>
    <w:p w14:paraId="2D08BC4C" w14:textId="77777777" w:rsidR="00000000" w:rsidRDefault="009B20D0"/>
    <w:p w14:paraId="432C83FB" w14:textId="77777777" w:rsidR="00000000" w:rsidRDefault="009B20D0">
      <w:pPr>
        <w:pStyle w:val="a5"/>
      </w:pPr>
      <w:bookmarkStart w:id="302" w:name="sub_38"/>
      <w:r>
        <w:rPr>
          <w:rStyle w:val="a3"/>
        </w:rPr>
        <w:t>Статья 38.</w:t>
      </w:r>
      <w:r>
        <w:t xml:space="preserve"> Общие положения об </w:t>
      </w:r>
      <w:r>
        <w:t>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1DCFFBE4" w14:textId="77777777" w:rsidR="00000000" w:rsidRDefault="009B20D0">
      <w:bookmarkStart w:id="303" w:name="sub_381"/>
      <w:bookmarkEnd w:id="302"/>
      <w:r>
        <w:t>1. Оценка соответствия зданий и сооружений</w:t>
      </w:r>
      <w:r>
        <w:t xml:space="preserve">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14:paraId="4EFF2D26" w14:textId="77777777" w:rsidR="00000000" w:rsidRDefault="009B20D0">
      <w:bookmarkStart w:id="304" w:name="sub_3811"/>
      <w:bookmarkEnd w:id="303"/>
      <w:r>
        <w:t>1) удостоверения соответствия результатов инженерных из</w:t>
      </w:r>
      <w:r>
        <w:t>ысканий требованиям настоящего Федерального закона;</w:t>
      </w:r>
    </w:p>
    <w:p w14:paraId="2E73E40C" w14:textId="77777777" w:rsidR="00000000" w:rsidRDefault="009B20D0">
      <w:bookmarkStart w:id="305" w:name="sub_3812"/>
      <w:bookmarkEnd w:id="304"/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14:paraId="2F0060A6" w14:textId="77777777" w:rsidR="00000000" w:rsidRDefault="009B20D0">
      <w:bookmarkStart w:id="306" w:name="sub_3813"/>
      <w:bookmarkEnd w:id="305"/>
      <w:r>
        <w:t>3) удостоверения соответствия характери</w:t>
      </w:r>
      <w:r>
        <w:t>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14:paraId="3C88944D" w14:textId="77777777" w:rsidR="00000000" w:rsidRDefault="009B20D0">
      <w:bookmarkStart w:id="307" w:name="sub_3814"/>
      <w:bookmarkEnd w:id="306"/>
      <w:r>
        <w:t>4) периодического удостоверения соответствия характеристик эксплуатируемого здания ил</w:t>
      </w:r>
      <w:r>
        <w:t>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14:paraId="5EAE1933" w14:textId="77777777" w:rsidR="00000000" w:rsidRDefault="009B20D0">
      <w:bookmarkStart w:id="308" w:name="sub_382"/>
      <w:bookmarkEnd w:id="307"/>
      <w:r>
        <w:t>2. Оценкой соответствия результатов инженерных изысканий должно определяться соотве</w:t>
      </w:r>
      <w:r>
        <w:t>тствие таких результатов требованиям настоящего Федерального закона.</w:t>
      </w:r>
    </w:p>
    <w:p w14:paraId="5809A174" w14:textId="77777777" w:rsidR="00000000" w:rsidRDefault="009B20D0">
      <w:bookmarkStart w:id="309" w:name="sub_383"/>
      <w:bookmarkEnd w:id="308"/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</w:t>
      </w:r>
      <w:r>
        <w:t>ысканий.</w:t>
      </w:r>
    </w:p>
    <w:p w14:paraId="0483B683" w14:textId="77777777" w:rsidR="00000000" w:rsidRDefault="009B20D0">
      <w:bookmarkStart w:id="310" w:name="sub_384"/>
      <w:bookmarkEnd w:id="309"/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</w:t>
      </w:r>
      <w:r>
        <w:t xml:space="preserve"> изделий требованиям настоящего Федерального закона и проектной документации.</w:t>
      </w:r>
    </w:p>
    <w:p w14:paraId="4BFD6B1F" w14:textId="77777777" w:rsidR="00000000" w:rsidRDefault="009B20D0">
      <w:bookmarkStart w:id="311" w:name="sub_385"/>
      <w:bookmarkEnd w:id="310"/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</w:t>
      </w:r>
      <w:r>
        <w:t>она и проектной документации.</w:t>
      </w:r>
    </w:p>
    <w:bookmarkEnd w:id="311"/>
    <w:p w14:paraId="5403728E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34E99D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38 настоящего Федерального закона</w:t>
      </w:r>
    </w:p>
    <w:p w14:paraId="196F8D7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6791E976" w14:textId="77777777" w:rsidR="00000000" w:rsidRDefault="009B20D0">
      <w:pPr>
        <w:pStyle w:val="a5"/>
      </w:pPr>
      <w:bookmarkStart w:id="312" w:name="sub_39"/>
      <w:r>
        <w:rPr>
          <w:rStyle w:val="a3"/>
        </w:rPr>
        <w:t>Статья 39.</w:t>
      </w:r>
      <w:r>
        <w:t xml:space="preserve"> Правила обязательной оценки соответствия зданий и сооружений, </w:t>
      </w:r>
      <w:r>
        <w:t>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14:paraId="63B643A9" w14:textId="77777777" w:rsidR="00000000" w:rsidRDefault="009B20D0">
      <w:bookmarkStart w:id="313" w:name="sub_391"/>
      <w:bookmarkEnd w:id="312"/>
      <w:r>
        <w:t>1. Обязательная оценка соответствия зданий и сооружений, а также связанных со зданиями и с сооруж</w:t>
      </w:r>
      <w:r>
        <w:t>ениями процессов проектирования (включая изыскания), строительства, монтажа, наладки и утилизации (сноса) осуществляется в форме:</w:t>
      </w:r>
    </w:p>
    <w:p w14:paraId="624E8488" w14:textId="77777777" w:rsidR="00000000" w:rsidRDefault="009B20D0">
      <w:bookmarkStart w:id="314" w:name="sub_3911"/>
      <w:bookmarkEnd w:id="313"/>
      <w:r>
        <w:t>1) заявления о соответствии проектной документации требованиям настоящего Федерального закона;</w:t>
      </w:r>
    </w:p>
    <w:p w14:paraId="793F42F3" w14:textId="77777777" w:rsidR="00000000" w:rsidRDefault="009B20D0">
      <w:bookmarkStart w:id="315" w:name="sub_3912"/>
      <w:bookmarkEnd w:id="314"/>
      <w:r>
        <w:t>2) государственной экспертизы результатов инженерных изысканий и проектной документации;</w:t>
      </w:r>
    </w:p>
    <w:p w14:paraId="0AF8538D" w14:textId="77777777" w:rsidR="00000000" w:rsidRDefault="009B20D0">
      <w:bookmarkStart w:id="316" w:name="sub_3913"/>
      <w:bookmarkEnd w:id="315"/>
      <w:r>
        <w:t>3) строительного контроля;</w:t>
      </w:r>
    </w:p>
    <w:p w14:paraId="73A9F1A8" w14:textId="77777777" w:rsidR="00000000" w:rsidRDefault="009B20D0">
      <w:bookmarkStart w:id="317" w:name="sub_3914"/>
      <w:bookmarkEnd w:id="316"/>
      <w:r>
        <w:t>4) государственного строительного надзора;</w:t>
      </w:r>
    </w:p>
    <w:p w14:paraId="59A8A507" w14:textId="77777777" w:rsidR="00000000" w:rsidRDefault="009B20D0">
      <w:bookmarkStart w:id="318" w:name="sub_3915"/>
      <w:bookmarkEnd w:id="317"/>
      <w:r>
        <w:t>5) заявления о соответствии построенного, реконст</w:t>
      </w:r>
      <w:r>
        <w:t>руированного или отремонтированного здания или сооружения проектной документации;</w:t>
      </w:r>
    </w:p>
    <w:p w14:paraId="35CFE612" w14:textId="77777777" w:rsidR="00000000" w:rsidRDefault="009B20D0">
      <w:bookmarkStart w:id="319" w:name="sub_3916"/>
      <w:bookmarkEnd w:id="318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14:paraId="03BA02EE" w14:textId="77777777" w:rsidR="00000000" w:rsidRDefault="009B20D0">
      <w:bookmarkStart w:id="320" w:name="sub_3917"/>
      <w:bookmarkEnd w:id="319"/>
      <w:r>
        <w:t>7) ввода объекта в эксплуатацию.</w:t>
      </w:r>
    </w:p>
    <w:p w14:paraId="120F1564" w14:textId="77777777" w:rsidR="00000000" w:rsidRDefault="009B20D0">
      <w:bookmarkStart w:id="321" w:name="sub_392"/>
      <w:bookmarkEnd w:id="320"/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</w:rPr>
          <w:t>пункте</w:t>
        </w:r>
        <w:r>
          <w:rPr>
            <w:rStyle w:val="a4"/>
          </w:rPr>
          <w:t xml:space="preserve">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14:paraId="67B46841" w14:textId="77777777" w:rsidR="00000000" w:rsidRDefault="009B20D0">
      <w:bookmarkStart w:id="322" w:name="sub_393"/>
      <w:bookmarkEnd w:id="321"/>
      <w:r>
        <w:lastRenderedPageBreak/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sub_39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914" w:history="1">
        <w:r>
          <w:rPr>
            <w:rStyle w:val="a4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14:paraId="0F107808" w14:textId="77777777" w:rsidR="00000000" w:rsidRDefault="009B20D0">
      <w:bookmarkStart w:id="323" w:name="sub_394"/>
      <w:bookmarkEnd w:id="322"/>
      <w:r>
        <w:t xml:space="preserve">4. Обязательная оценка соответствия зданий и сооружений, а также </w:t>
      </w:r>
      <w:r>
        <w:t xml:space="preserve">связанных со зданиями и с сооружениями процессов строительства, монтажа, наладки в форме, предусмотренной </w:t>
      </w:r>
      <w:hyperlink w:anchor="sub_3915" w:history="1">
        <w:r>
          <w:rPr>
            <w:rStyle w:val="a4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</w:t>
      </w:r>
      <w:r>
        <w:t xml:space="preserve">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</w:t>
      </w:r>
      <w:r>
        <w:t>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14:paraId="05D98C66" w14:textId="77777777" w:rsidR="00000000" w:rsidRDefault="009B20D0">
      <w:bookmarkStart w:id="324" w:name="sub_395"/>
      <w:bookmarkEnd w:id="323"/>
      <w:r>
        <w:t>5. Обязательная оценка</w:t>
      </w:r>
      <w:r>
        <w:t xml:space="preserve">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6" w:history="1">
        <w:r>
          <w:rPr>
            <w:rStyle w:val="a4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14:paraId="05EBCF18" w14:textId="77777777" w:rsidR="00000000" w:rsidRDefault="009B20D0">
      <w:bookmarkStart w:id="325" w:name="sub_396"/>
      <w:bookmarkEnd w:id="324"/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</w:rPr>
          <w:t>пункте 1 части 1</w:t>
        </w:r>
      </w:hyperlink>
      <w:r>
        <w:t xml:space="preserve"> настоящей статьи, осуществляется до утверждения </w:t>
      </w:r>
      <w:r>
        <w:t>проектной документации в соответствии с законодательством о градостроительной деятельности.</w:t>
      </w:r>
    </w:p>
    <w:p w14:paraId="42747B60" w14:textId="77777777" w:rsidR="00000000" w:rsidRDefault="009B20D0">
      <w:bookmarkStart w:id="326" w:name="sub_397"/>
      <w:bookmarkEnd w:id="325"/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</w:t>
      </w:r>
      <w:r>
        <w:t xml:space="preserve">, монтажа, наладки и утилизации (сноса) в формах, указанных в </w:t>
      </w:r>
      <w:hyperlink w:anchor="sub_3912" w:history="1">
        <w:r>
          <w:rPr>
            <w:rStyle w:val="a4"/>
          </w:rPr>
          <w:t>пунктах 2 - 4</w:t>
        </w:r>
      </w:hyperlink>
      <w:r>
        <w:t xml:space="preserve"> и </w:t>
      </w:r>
      <w:hyperlink w:anchor="sub_3917" w:history="1">
        <w:r>
          <w:rPr>
            <w:rStyle w:val="a4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</w:t>
      </w:r>
      <w:r>
        <w:t>строительной деятельности.</w:t>
      </w:r>
    </w:p>
    <w:p w14:paraId="09ADD96F" w14:textId="77777777" w:rsidR="00000000" w:rsidRDefault="009B20D0">
      <w:bookmarkStart w:id="327" w:name="sub_398"/>
      <w:bookmarkEnd w:id="326"/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sub_391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3916" w:history="1">
        <w:r>
          <w:rPr>
            <w:rStyle w:val="a4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bookmarkEnd w:id="327"/>
    <w:p w14:paraId="6D7B3CB5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BD4CD3D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39 настоящего Федерального закона</w:t>
      </w:r>
    </w:p>
    <w:p w14:paraId="1DD25CC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2A3DF9F0" w14:textId="77777777" w:rsidR="00000000" w:rsidRDefault="009B20D0">
      <w:pPr>
        <w:pStyle w:val="a5"/>
      </w:pPr>
      <w:bookmarkStart w:id="328" w:name="sub_40"/>
      <w:r>
        <w:rPr>
          <w:rStyle w:val="a3"/>
        </w:rPr>
        <w:t>Статья 40.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14:paraId="26AA3625" w14:textId="77777777" w:rsidR="00000000" w:rsidRDefault="009B20D0">
      <w:bookmarkStart w:id="329" w:name="sub_401"/>
      <w:bookmarkEnd w:id="328"/>
      <w:r>
        <w:t>1. Обязательная оценка соответствия зданий и сооружений, а также связанных со зданиями и с сооружениями процес</w:t>
      </w:r>
      <w:r>
        <w:t>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14:paraId="6AEBE7A1" w14:textId="77777777" w:rsidR="00000000" w:rsidRDefault="009B20D0">
      <w:bookmarkStart w:id="330" w:name="sub_4011"/>
      <w:bookmarkEnd w:id="329"/>
      <w:r>
        <w:t>1) эксплуатационного контроля;</w:t>
      </w:r>
    </w:p>
    <w:p w14:paraId="7722028C" w14:textId="77777777" w:rsidR="00000000" w:rsidRDefault="009B20D0">
      <w:bookmarkStart w:id="331" w:name="sub_4012"/>
      <w:bookmarkEnd w:id="330"/>
      <w:r>
        <w:t>2) государственного контроля (надзора).</w:t>
      </w:r>
    </w:p>
    <w:p w14:paraId="6EC8A6D3" w14:textId="77777777" w:rsidR="00000000" w:rsidRDefault="009B20D0">
      <w:bookmarkStart w:id="332" w:name="sub_402"/>
      <w:bookmarkEnd w:id="331"/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</w:t>
      </w:r>
      <w:r>
        <w:t>ом Российской Федерации.</w:t>
      </w:r>
    </w:p>
    <w:p w14:paraId="22B4D122" w14:textId="77777777" w:rsidR="00000000" w:rsidRDefault="009B20D0">
      <w:bookmarkStart w:id="333" w:name="sub_403"/>
      <w:bookmarkEnd w:id="332"/>
      <w:r>
        <w:t xml:space="preserve"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</w:t>
      </w:r>
      <w:r>
        <w:lastRenderedPageBreak/>
        <w:t>осуществляется уполномоченными федеральными органами исполн</w:t>
      </w:r>
      <w:r>
        <w:t>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bookmarkEnd w:id="333"/>
    <w:p w14:paraId="0DC7CF29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630826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</w:t>
      </w:r>
      <w:r>
        <w:rPr>
          <w:shd w:val="clear" w:color="auto" w:fill="F0F0F0"/>
        </w:rPr>
        <w:t>40 настоящего Федерального закона</w:t>
      </w:r>
    </w:p>
    <w:p w14:paraId="033C72C0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10AD42A" w14:textId="77777777" w:rsidR="00000000" w:rsidRDefault="009B20D0">
      <w:pPr>
        <w:pStyle w:val="a5"/>
      </w:pPr>
      <w:bookmarkStart w:id="334" w:name="sub_41"/>
      <w:r>
        <w:rPr>
          <w:rStyle w:val="a3"/>
        </w:rPr>
        <w:t>Статья 41.</w:t>
      </w:r>
      <w:r>
        <w:t xml:space="preserve">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t>утилизации (сноса)</w:t>
      </w:r>
    </w:p>
    <w:p w14:paraId="577A33BD" w14:textId="77777777" w:rsidR="00000000" w:rsidRDefault="009B20D0">
      <w:bookmarkStart w:id="335" w:name="sub_4101"/>
      <w:bookmarkEnd w:id="334"/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</w:t>
      </w:r>
      <w:r>
        <w:t xml:space="preserve">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</w:t>
      </w:r>
      <w:r>
        <w:t>иных формах, предусмотренных законодательством Российской Федерации.</w:t>
      </w:r>
    </w:p>
    <w:p w14:paraId="061FBA65" w14:textId="77777777" w:rsidR="00000000" w:rsidRDefault="009B20D0">
      <w:bookmarkStart w:id="336" w:name="sub_4102"/>
      <w:bookmarkEnd w:id="335"/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</w:t>
      </w:r>
      <w:r>
        <w:t>а, наладки, эксплуатации и утилизации (сноса) осуществляется в порядке, установленном законодательством Российской Федерации.</w:t>
      </w:r>
    </w:p>
    <w:bookmarkEnd w:id="336"/>
    <w:p w14:paraId="0A3E7B47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0C0A5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 настоящего Феде</w:t>
      </w:r>
      <w:r>
        <w:rPr>
          <w:shd w:val="clear" w:color="auto" w:fill="F0F0F0"/>
        </w:rPr>
        <w:t>рального закона</w:t>
      </w:r>
    </w:p>
    <w:p w14:paraId="5AF48FC1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733BC025" w14:textId="77777777" w:rsidR="00000000" w:rsidRDefault="009B20D0">
      <w:pPr>
        <w:pStyle w:val="1"/>
      </w:pPr>
      <w:bookmarkStart w:id="337" w:name="sub_700"/>
      <w:r>
        <w:t>Глава 7. Заключительные положения</w:t>
      </w:r>
    </w:p>
    <w:bookmarkEnd w:id="337"/>
    <w:p w14:paraId="56472DE5" w14:textId="77777777" w:rsidR="00000000" w:rsidRDefault="009B20D0"/>
    <w:p w14:paraId="03B89E1C" w14:textId="77777777" w:rsidR="00000000" w:rsidRDefault="009B20D0">
      <w:pPr>
        <w:pStyle w:val="a5"/>
      </w:pPr>
      <w:bookmarkStart w:id="338" w:name="sub_42"/>
      <w:r>
        <w:rPr>
          <w:rStyle w:val="a3"/>
        </w:rPr>
        <w:t>Статья 42.</w:t>
      </w:r>
      <w:r>
        <w:t xml:space="preserve"> Заключительные положения</w:t>
      </w:r>
    </w:p>
    <w:p w14:paraId="5C964B92" w14:textId="77777777" w:rsidR="00000000" w:rsidRDefault="009B20D0">
      <w:bookmarkStart w:id="339" w:name="sub_421"/>
      <w:bookmarkEnd w:id="338"/>
      <w: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</w:t>
      </w:r>
      <w:r>
        <w:t>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14:paraId="0CDE111C" w14:textId="77777777" w:rsidR="00000000" w:rsidRDefault="009B20D0">
      <w:bookmarkStart w:id="340" w:name="sub_4211"/>
      <w:bookmarkEnd w:id="339"/>
      <w:r>
        <w:t>1) к зд</w:t>
      </w:r>
      <w:r>
        <w:t>аниям и сооружениям, введенным в эксплуатацию до вступления в силу таких требований;</w:t>
      </w:r>
    </w:p>
    <w:p w14:paraId="3E431652" w14:textId="77777777" w:rsidR="00000000" w:rsidRDefault="009B20D0">
      <w:bookmarkStart w:id="341" w:name="sub_4212"/>
      <w:bookmarkEnd w:id="340"/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</w:t>
      </w:r>
      <w:r>
        <w:t xml:space="preserve"> или направленной на государственную экспертизу до вступления в силу таких требований;</w:t>
      </w:r>
    </w:p>
    <w:p w14:paraId="2EBC15A4" w14:textId="77777777" w:rsidR="00000000" w:rsidRDefault="009B20D0">
      <w:bookmarkStart w:id="342" w:name="sub_4213"/>
      <w:bookmarkEnd w:id="341"/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</w:t>
      </w:r>
      <w:r>
        <w:t>х подано до вступления в силу таких требований.</w:t>
      </w:r>
    </w:p>
    <w:p w14:paraId="009703DB" w14:textId="77777777" w:rsidR="00000000" w:rsidRDefault="009B20D0">
      <w:bookmarkStart w:id="343" w:name="sub_422"/>
      <w:bookmarkEnd w:id="342"/>
      <w:r>
        <w:t xml:space="preserve">2. В целях настоящего Федерального закона строительные нормы и правила, утвержденные до дня </w:t>
      </w:r>
      <w:hyperlink r:id="rId62" w:history="1">
        <w:r>
          <w:rPr>
            <w:rStyle w:val="a4"/>
          </w:rPr>
          <w:t>вступления в силу</w:t>
        </w:r>
      </w:hyperlink>
      <w:r>
        <w:t xml:space="preserve"> настоящего Фед</w:t>
      </w:r>
      <w:r>
        <w:t>ерального закона, признаются сводами правил.</w:t>
      </w:r>
    </w:p>
    <w:p w14:paraId="3C7BA2C7" w14:textId="77777777" w:rsidR="00000000" w:rsidRDefault="009B20D0">
      <w:bookmarkStart w:id="344" w:name="sub_423"/>
      <w:bookmarkEnd w:id="343"/>
      <w:r>
        <w:t xml:space="preserve">3. Правительство Российской Федерации не позднее чем за тридцать дней до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ут</w:t>
      </w:r>
      <w:r>
        <w:t xml:space="preserve">верждает </w:t>
      </w:r>
      <w:hyperlink r:id="rId64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6E208B4D" w14:textId="77777777" w:rsidR="00000000" w:rsidRDefault="009B20D0">
      <w:bookmarkStart w:id="345" w:name="sub_424"/>
      <w:bookmarkEnd w:id="344"/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sub_67" w:history="1">
        <w:r>
          <w:rPr>
            <w:rStyle w:val="a4"/>
          </w:rPr>
          <w:t>частью 7 статьи 6</w:t>
        </w:r>
      </w:hyperlink>
      <w:r>
        <w:t xml:space="preserve"> настоящего Федерального закона </w:t>
      </w:r>
      <w:hyperlink r:id="rId65" w:history="1">
        <w:r>
          <w:rPr>
            <w:rStyle w:val="a4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</w:t>
      </w:r>
      <w:r>
        <w:t>дерального закона.</w:t>
      </w:r>
    </w:p>
    <w:p w14:paraId="718CFA90" w14:textId="77777777" w:rsidR="00000000" w:rsidRDefault="009B20D0">
      <w:bookmarkStart w:id="346" w:name="sub_425"/>
      <w:bookmarkEnd w:id="345"/>
      <w: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</w:t>
      </w:r>
      <w:r>
        <w:t xml:space="preserve">нных в утверждаемый Правительством Российской Федерации и указанный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Федерального закона </w:t>
      </w:r>
      <w:hyperlink r:id="rId66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правил.</w:t>
      </w:r>
    </w:p>
    <w:bookmarkEnd w:id="346"/>
    <w:p w14:paraId="48754E3D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47519A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42 настоящего Федерального закона</w:t>
      </w:r>
    </w:p>
    <w:p w14:paraId="661259CF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690C445F" w14:textId="77777777" w:rsidR="00000000" w:rsidRDefault="009B20D0">
      <w:pPr>
        <w:pStyle w:val="a5"/>
      </w:pPr>
      <w:bookmarkStart w:id="347" w:name="sub_430"/>
      <w:r>
        <w:rPr>
          <w:rStyle w:val="a3"/>
        </w:rPr>
        <w:t>Статья 43.</w:t>
      </w:r>
      <w:r>
        <w:t xml:space="preserve"> О внесении изменения в Федеральный закон "О техническом регулировании"</w:t>
      </w:r>
    </w:p>
    <w:bookmarkEnd w:id="347"/>
    <w:p w14:paraId="16A7D91D" w14:textId="77777777" w:rsidR="00000000" w:rsidRDefault="009B20D0">
      <w:r>
        <w:fldChar w:fldCharType="begin"/>
      </w:r>
      <w:r>
        <w:instrText>HYPERLINK "http://internet.garant.ru/document/redirect/12129354/100"</w:instrText>
      </w:r>
      <w:r>
        <w:fldChar w:fldCharType="separate"/>
      </w:r>
      <w:r>
        <w:rPr>
          <w:rStyle w:val="a4"/>
        </w:rPr>
        <w:t>Главу 1</w:t>
      </w:r>
      <w:r>
        <w:fldChar w:fldCharType="end"/>
      </w:r>
      <w:r>
        <w:t xml:space="preserve"> Федерального закона от 27 декабря 2002 года N 184-ФЗ "О техническом регулировании" (Собрание закон</w:t>
      </w:r>
      <w:r>
        <w:t xml:space="preserve">одательства Российской Федерации, 2002, N 52, ст. 5140; 2007, N 19, ст. 2293; N 49, ст. 6070; 2009, N 29, ст. 3626) дополнить </w:t>
      </w:r>
      <w:hyperlink r:id="rId68" w:history="1">
        <w:r>
          <w:rPr>
            <w:rStyle w:val="a4"/>
          </w:rPr>
          <w:t>статьей 5.1</w:t>
        </w:r>
      </w:hyperlink>
      <w:r>
        <w:t xml:space="preserve"> следующего содержания:</w:t>
      </w:r>
    </w:p>
    <w:p w14:paraId="4040F6E4" w14:textId="77777777" w:rsidR="00000000" w:rsidRDefault="009B20D0">
      <w:pPr>
        <w:pStyle w:val="a5"/>
      </w:pPr>
      <w:bookmarkStart w:id="348" w:name="sub_50111"/>
      <w:r>
        <w:t>"</w:t>
      </w:r>
      <w:r>
        <w:rPr>
          <w:rStyle w:val="a3"/>
        </w:rPr>
        <w:t>Статья 5.1.</w:t>
      </w:r>
      <w:r>
        <w:t xml:space="preserve"> </w:t>
      </w:r>
      <w:r>
        <w:t>Особенности технического регулирования в области обеспечения безопасности зданий и сооружений</w:t>
      </w:r>
    </w:p>
    <w:bookmarkEnd w:id="348"/>
    <w:p w14:paraId="174C5C00" w14:textId="77777777" w:rsidR="00000000" w:rsidRDefault="009B20D0">
      <w:r>
        <w:t xml:space="preserve"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</w:t>
      </w:r>
      <w:r>
        <w:t>о безопасности зданий и сооружений".".</w:t>
      </w:r>
    </w:p>
    <w:p w14:paraId="6772374D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3C073DE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43 настоящего Федерального закона</w:t>
      </w:r>
    </w:p>
    <w:p w14:paraId="2929DEE5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p w14:paraId="4658C976" w14:textId="77777777" w:rsidR="00000000" w:rsidRDefault="009B20D0">
      <w:pPr>
        <w:pStyle w:val="a5"/>
      </w:pPr>
      <w:bookmarkStart w:id="349" w:name="sub_440"/>
      <w:r>
        <w:rPr>
          <w:rStyle w:val="a3"/>
        </w:rPr>
        <w:t>Статья 44.</w:t>
      </w:r>
      <w:r>
        <w:t xml:space="preserve"> Вступление в силу настоящего Федерального закона</w:t>
      </w:r>
    </w:p>
    <w:p w14:paraId="57359EA4" w14:textId="77777777" w:rsidR="00000000" w:rsidRDefault="009B20D0">
      <w:bookmarkStart w:id="350" w:name="sub_441"/>
      <w:bookmarkEnd w:id="349"/>
      <w:r>
        <w:t xml:space="preserve">1. Настоящий Федеральный закон вступает в силу по истечении шести месяцев со дня его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430" w:history="1">
        <w:r>
          <w:rPr>
            <w:rStyle w:val="a4"/>
          </w:rPr>
          <w:t>статьи 43</w:t>
        </w:r>
      </w:hyperlink>
      <w:r>
        <w:t xml:space="preserve"> настоящего Федераль</w:t>
      </w:r>
      <w:r>
        <w:t>ного закона.</w:t>
      </w:r>
    </w:p>
    <w:p w14:paraId="3F13CD33" w14:textId="77777777" w:rsidR="00000000" w:rsidRDefault="009B20D0">
      <w:bookmarkStart w:id="351" w:name="sub_442"/>
      <w:bookmarkEnd w:id="350"/>
      <w:r>
        <w:t xml:space="preserve">2. </w:t>
      </w:r>
      <w:hyperlink w:anchor="sub_430" w:history="1">
        <w:r>
          <w:rPr>
            <w:rStyle w:val="a4"/>
          </w:rPr>
          <w:t>Статья 43</w:t>
        </w:r>
      </w:hyperlink>
      <w:r>
        <w:t xml:space="preserve"> настоящего Федерального закона вступает в силу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351"/>
    <w:p w14:paraId="75B3EC46" w14:textId="77777777" w:rsidR="00000000" w:rsidRDefault="009B20D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14:paraId="127C35F7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44 настоящего Федерального закона</w:t>
      </w:r>
    </w:p>
    <w:p w14:paraId="422EF403" w14:textId="77777777" w:rsidR="00000000" w:rsidRDefault="009B20D0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796"/>
        <w:gridCol w:w="1504"/>
      </w:tblGrid>
      <w:tr w:rsidR="00000000" w14:paraId="29FEF148" w14:textId="77777777">
        <w:tblPrEx>
          <w:tblCellMar>
            <w:top w:w="0" w:type="dxa"/>
            <w:bottom w:w="0" w:type="dxa"/>
          </w:tblCellMar>
        </w:tblPrEx>
        <w:tc>
          <w:tcPr>
            <w:tcW w:w="5808" w:type="pct"/>
            <w:tcBorders>
              <w:top w:val="nil"/>
              <w:left w:val="nil"/>
              <w:bottom w:val="nil"/>
              <w:right w:val="nil"/>
            </w:tcBorders>
          </w:tcPr>
          <w:p w14:paraId="1E53E22C" w14:textId="77777777" w:rsidR="00000000" w:rsidRDefault="009B20D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14:paraId="1318659D" w14:textId="77777777" w:rsidR="00000000" w:rsidRDefault="009B20D0">
            <w:pPr>
              <w:pStyle w:val="ab"/>
              <w:jc w:val="right"/>
            </w:pPr>
            <w:r>
              <w:t>Д. Медведев</w:t>
            </w:r>
          </w:p>
        </w:tc>
      </w:tr>
    </w:tbl>
    <w:p w14:paraId="347B284E" w14:textId="77777777" w:rsidR="00000000" w:rsidRDefault="009B20D0"/>
    <w:p w14:paraId="73C6074F" w14:textId="77777777" w:rsidR="00000000" w:rsidRDefault="009B20D0">
      <w:pPr>
        <w:pStyle w:val="ad"/>
      </w:pPr>
      <w:r>
        <w:t>Москва, Кремль</w:t>
      </w:r>
    </w:p>
    <w:p w14:paraId="0F134CC6" w14:textId="77777777" w:rsidR="00000000" w:rsidRDefault="009B20D0">
      <w:pPr>
        <w:pStyle w:val="ad"/>
      </w:pPr>
      <w:r>
        <w:t>30 декабря 2009 г.</w:t>
      </w:r>
    </w:p>
    <w:p w14:paraId="72751122" w14:textId="77777777" w:rsidR="00000000" w:rsidRDefault="009B20D0">
      <w:pPr>
        <w:pStyle w:val="ad"/>
      </w:pPr>
      <w:r>
        <w:t>N 384-ФЗ</w:t>
      </w:r>
    </w:p>
    <w:p w14:paraId="101F30F4" w14:textId="77777777" w:rsidR="009B20D0" w:rsidRDefault="009B20D0"/>
    <w:sectPr w:rsidR="009B20D0">
      <w:headerReference w:type="default" r:id="rId73"/>
      <w:footerReference w:type="default" r:id="rId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1E98" w14:textId="77777777" w:rsidR="009B20D0" w:rsidRDefault="009B20D0">
      <w:r>
        <w:separator/>
      </w:r>
    </w:p>
  </w:endnote>
  <w:endnote w:type="continuationSeparator" w:id="0">
    <w:p w14:paraId="58BF82C6" w14:textId="77777777" w:rsidR="009B20D0" w:rsidRDefault="009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F909FB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3B2870A" w14:textId="5BDCC252" w:rsidR="00000000" w:rsidRDefault="009B20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61E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1EB2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F3471A" w14:textId="77777777" w:rsidR="00000000" w:rsidRDefault="009B20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FB7A54" w14:textId="77777777" w:rsidR="00000000" w:rsidRDefault="009B20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61E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1E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61E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1E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37C1" w14:textId="77777777" w:rsidR="009B20D0" w:rsidRDefault="009B20D0">
      <w:r>
        <w:separator/>
      </w:r>
    </w:p>
  </w:footnote>
  <w:footnote w:type="continuationSeparator" w:id="0">
    <w:p w14:paraId="67047514" w14:textId="77777777" w:rsidR="009B20D0" w:rsidRDefault="009B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FF63" w14:textId="77777777" w:rsidR="00000000" w:rsidRDefault="009B20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30 декабря 2009 г. N 384-ФЗ "Технический регламент о безопасности зданий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B2"/>
    <w:rsid w:val="009B20D0"/>
    <w:rsid w:val="00A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0EB84"/>
  <w14:defaultImageDpi w14:val="0"/>
  <w15:docId w15:val="{73DFA880-AE14-452F-8BDF-AB04C5C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7628526/2" TargetMode="External"/><Relationship Id="rId18" Type="http://schemas.openxmlformats.org/officeDocument/2006/relationships/hyperlink" Target="http://internet.garant.ru/document/redirect/57628526/5" TargetMode="External"/><Relationship Id="rId26" Type="http://schemas.openxmlformats.org/officeDocument/2006/relationships/hyperlink" Target="http://internet.garant.ru/document/redirect/57628526/10" TargetMode="External"/><Relationship Id="rId39" Type="http://schemas.openxmlformats.org/officeDocument/2006/relationships/hyperlink" Target="http://internet.garant.ru/document/redirect/57628526/23" TargetMode="External"/><Relationship Id="rId21" Type="http://schemas.openxmlformats.org/officeDocument/2006/relationships/hyperlink" Target="http://internet.garant.ru/document/redirect/70935970/0" TargetMode="External"/><Relationship Id="rId34" Type="http://schemas.openxmlformats.org/officeDocument/2006/relationships/hyperlink" Target="http://internet.garant.ru/document/redirect/57628526/18" TargetMode="External"/><Relationship Id="rId42" Type="http://schemas.openxmlformats.org/officeDocument/2006/relationships/hyperlink" Target="http://internet.garant.ru/document/redirect/57628526/26" TargetMode="External"/><Relationship Id="rId47" Type="http://schemas.openxmlformats.org/officeDocument/2006/relationships/hyperlink" Target="http://internet.garant.ru/document/redirect/70405818/1631" TargetMode="External"/><Relationship Id="rId50" Type="http://schemas.openxmlformats.org/officeDocument/2006/relationships/hyperlink" Target="http://internet.garant.ru/document/redirect/57628526/31" TargetMode="External"/><Relationship Id="rId55" Type="http://schemas.openxmlformats.org/officeDocument/2006/relationships/hyperlink" Target="http://internet.garant.ru/document/redirect/57628526/35" TargetMode="External"/><Relationship Id="rId63" Type="http://schemas.openxmlformats.org/officeDocument/2006/relationships/hyperlink" Target="http://internet.garant.ru/document/redirect/12272032/0" TargetMode="External"/><Relationship Id="rId68" Type="http://schemas.openxmlformats.org/officeDocument/2006/relationships/hyperlink" Target="http://internet.garant.ru/document/redirect/12129354/5011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nternet.garant.ru/document/redirect/12172032/0" TargetMode="External"/><Relationship Id="rId71" Type="http://schemas.openxmlformats.org/officeDocument/2006/relationships/hyperlink" Target="http://internet.garant.ru/document/redirect/1227203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58/0" TargetMode="External"/><Relationship Id="rId29" Type="http://schemas.openxmlformats.org/officeDocument/2006/relationships/hyperlink" Target="http://internet.garant.ru/document/redirect/57628526/13" TargetMode="External"/><Relationship Id="rId11" Type="http://schemas.openxmlformats.org/officeDocument/2006/relationships/hyperlink" Target="http://internet.garant.ru/document/redirect/12138258/0" TargetMode="External"/><Relationship Id="rId24" Type="http://schemas.openxmlformats.org/officeDocument/2006/relationships/hyperlink" Target="http://internet.garant.ru/document/redirect/57628526/8" TargetMode="External"/><Relationship Id="rId32" Type="http://schemas.openxmlformats.org/officeDocument/2006/relationships/hyperlink" Target="http://internet.garant.ru/document/redirect/57628526/16" TargetMode="External"/><Relationship Id="rId37" Type="http://schemas.openxmlformats.org/officeDocument/2006/relationships/hyperlink" Target="http://internet.garant.ru/document/redirect/57628526/21" TargetMode="External"/><Relationship Id="rId40" Type="http://schemas.openxmlformats.org/officeDocument/2006/relationships/hyperlink" Target="http://internet.garant.ru/document/redirect/57628526/24" TargetMode="External"/><Relationship Id="rId45" Type="http://schemas.openxmlformats.org/officeDocument/2006/relationships/hyperlink" Target="http://internet.garant.ru/document/redirect/57628526/29" TargetMode="External"/><Relationship Id="rId53" Type="http://schemas.openxmlformats.org/officeDocument/2006/relationships/hyperlink" Target="http://internet.garant.ru/document/redirect/12129354/0" TargetMode="External"/><Relationship Id="rId58" Type="http://schemas.openxmlformats.org/officeDocument/2006/relationships/hyperlink" Target="http://internet.garant.ru/document/redirect/57628526/38" TargetMode="External"/><Relationship Id="rId66" Type="http://schemas.openxmlformats.org/officeDocument/2006/relationships/hyperlink" Target="http://internet.garant.ru/document/redirect/70835592/85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955/2" TargetMode="External"/><Relationship Id="rId23" Type="http://schemas.openxmlformats.org/officeDocument/2006/relationships/hyperlink" Target="http://internet.garant.ru/document/redirect/57628526/7" TargetMode="External"/><Relationship Id="rId28" Type="http://schemas.openxmlformats.org/officeDocument/2006/relationships/hyperlink" Target="http://internet.garant.ru/document/redirect/57628526/12" TargetMode="External"/><Relationship Id="rId36" Type="http://schemas.openxmlformats.org/officeDocument/2006/relationships/hyperlink" Target="http://internet.garant.ru/document/redirect/57628526/20" TargetMode="External"/><Relationship Id="rId49" Type="http://schemas.openxmlformats.org/officeDocument/2006/relationships/hyperlink" Target="http://internet.garant.ru/document/redirect/57628526/30" TargetMode="External"/><Relationship Id="rId57" Type="http://schemas.openxmlformats.org/officeDocument/2006/relationships/hyperlink" Target="http://internet.garant.ru/document/redirect/57628526/37" TargetMode="External"/><Relationship Id="rId61" Type="http://schemas.openxmlformats.org/officeDocument/2006/relationships/hyperlink" Target="http://internet.garant.ru/document/redirect/57628526/41" TargetMode="External"/><Relationship Id="rId10" Type="http://schemas.openxmlformats.org/officeDocument/2006/relationships/hyperlink" Target="http://internet.garant.ru/document/redirect/57628526/1" TargetMode="External"/><Relationship Id="rId19" Type="http://schemas.openxmlformats.org/officeDocument/2006/relationships/hyperlink" Target="http://internet.garant.ru/document/redirect/70835592/85" TargetMode="External"/><Relationship Id="rId31" Type="http://schemas.openxmlformats.org/officeDocument/2006/relationships/hyperlink" Target="http://internet.garant.ru/document/redirect/57628526/15" TargetMode="External"/><Relationship Id="rId44" Type="http://schemas.openxmlformats.org/officeDocument/2006/relationships/hyperlink" Target="http://internet.garant.ru/document/redirect/57628526/28" TargetMode="External"/><Relationship Id="rId52" Type="http://schemas.openxmlformats.org/officeDocument/2006/relationships/hyperlink" Target="http://internet.garant.ru/document/redirect/57628526/33" TargetMode="External"/><Relationship Id="rId60" Type="http://schemas.openxmlformats.org/officeDocument/2006/relationships/hyperlink" Target="http://internet.garant.ru/document/redirect/57628526/40" TargetMode="External"/><Relationship Id="rId65" Type="http://schemas.openxmlformats.org/officeDocument/2006/relationships/hyperlink" Target="http://internet.garant.ru/document/redirect/70935970/1000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425755/0" TargetMode="External"/><Relationship Id="rId14" Type="http://schemas.openxmlformats.org/officeDocument/2006/relationships/hyperlink" Target="http://internet.garant.ru/document/redirect/57628526/3" TargetMode="External"/><Relationship Id="rId22" Type="http://schemas.openxmlformats.org/officeDocument/2006/relationships/hyperlink" Target="http://internet.garant.ru/document/redirect/57628526/6" TargetMode="External"/><Relationship Id="rId27" Type="http://schemas.openxmlformats.org/officeDocument/2006/relationships/hyperlink" Target="http://internet.garant.ru/document/redirect/57628526/11" TargetMode="External"/><Relationship Id="rId30" Type="http://schemas.openxmlformats.org/officeDocument/2006/relationships/hyperlink" Target="http://internet.garant.ru/document/redirect/57628526/14" TargetMode="External"/><Relationship Id="rId35" Type="http://schemas.openxmlformats.org/officeDocument/2006/relationships/hyperlink" Target="http://internet.garant.ru/document/redirect/57628526/19" TargetMode="External"/><Relationship Id="rId43" Type="http://schemas.openxmlformats.org/officeDocument/2006/relationships/hyperlink" Target="http://internet.garant.ru/document/redirect/57628526/27" TargetMode="External"/><Relationship Id="rId48" Type="http://schemas.openxmlformats.org/officeDocument/2006/relationships/hyperlink" Target="http://internet.garant.ru/document/redirect/57743005/30131" TargetMode="External"/><Relationship Id="rId56" Type="http://schemas.openxmlformats.org/officeDocument/2006/relationships/hyperlink" Target="http://internet.garant.ru/document/redirect/57628526/36" TargetMode="External"/><Relationship Id="rId64" Type="http://schemas.openxmlformats.org/officeDocument/2006/relationships/hyperlink" Target="http://internet.garant.ru/document/redirect/70835592/85" TargetMode="External"/><Relationship Id="rId69" Type="http://schemas.openxmlformats.org/officeDocument/2006/relationships/hyperlink" Target="http://internet.garant.ru/document/redirect/57628526/430" TargetMode="External"/><Relationship Id="rId8" Type="http://schemas.openxmlformats.org/officeDocument/2006/relationships/hyperlink" Target="http://internet.garant.ru/document/redirect/12272032/0" TargetMode="External"/><Relationship Id="rId51" Type="http://schemas.openxmlformats.org/officeDocument/2006/relationships/hyperlink" Target="http://internet.garant.ru/document/redirect/57628526/32" TargetMode="External"/><Relationship Id="rId72" Type="http://schemas.openxmlformats.org/officeDocument/2006/relationships/hyperlink" Target="http://internet.garant.ru/document/redirect/57628526/4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3955/2" TargetMode="External"/><Relationship Id="rId17" Type="http://schemas.openxmlformats.org/officeDocument/2006/relationships/hyperlink" Target="http://internet.garant.ru/document/redirect/57628526/4" TargetMode="External"/><Relationship Id="rId25" Type="http://schemas.openxmlformats.org/officeDocument/2006/relationships/hyperlink" Target="http://internet.garant.ru/document/redirect/57628526/9" TargetMode="External"/><Relationship Id="rId33" Type="http://schemas.openxmlformats.org/officeDocument/2006/relationships/hyperlink" Target="http://internet.garant.ru/document/redirect/57628526/17" TargetMode="External"/><Relationship Id="rId38" Type="http://schemas.openxmlformats.org/officeDocument/2006/relationships/hyperlink" Target="http://internet.garant.ru/document/redirect/57628526/22" TargetMode="External"/><Relationship Id="rId46" Type="http://schemas.openxmlformats.org/officeDocument/2006/relationships/hyperlink" Target="http://internet.garant.ru/document/redirect/70405818/130" TargetMode="External"/><Relationship Id="rId59" Type="http://schemas.openxmlformats.org/officeDocument/2006/relationships/hyperlink" Target="http://internet.garant.ru/document/redirect/57628526/39" TargetMode="External"/><Relationship Id="rId67" Type="http://schemas.openxmlformats.org/officeDocument/2006/relationships/hyperlink" Target="http://internet.garant.ru/document/redirect/57628526/42" TargetMode="External"/><Relationship Id="rId20" Type="http://schemas.openxmlformats.org/officeDocument/2006/relationships/hyperlink" Target="http://internet.garant.ru/document/redirect/12129354/4" TargetMode="External"/><Relationship Id="rId41" Type="http://schemas.openxmlformats.org/officeDocument/2006/relationships/hyperlink" Target="http://internet.garant.ru/document/redirect/57628526/25" TargetMode="External"/><Relationship Id="rId54" Type="http://schemas.openxmlformats.org/officeDocument/2006/relationships/hyperlink" Target="http://internet.garant.ru/document/redirect/57628526/34" TargetMode="External"/><Relationship Id="rId62" Type="http://schemas.openxmlformats.org/officeDocument/2006/relationships/hyperlink" Target="http://internet.garant.ru/document/redirect/12272032/0" TargetMode="External"/><Relationship Id="rId70" Type="http://schemas.openxmlformats.org/officeDocument/2006/relationships/hyperlink" Target="http://internet.garant.ru/document/redirect/12272032/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13329</Words>
  <Characters>75979</Characters>
  <Application>Microsoft Office Word</Application>
  <DocSecurity>0</DocSecurity>
  <Lines>633</Lines>
  <Paragraphs>178</Paragraphs>
  <ScaleCrop>false</ScaleCrop>
  <Company>НПП "Гарант-Сервис"</Company>
  <LinksUpToDate>false</LinksUpToDate>
  <CharactersWithSpaces>89130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Зам. главы</cp:lastModifiedBy>
  <cp:revision>2</cp:revision>
  <dcterms:created xsi:type="dcterms:W3CDTF">2020-02-05T03:48:00Z</dcterms:created>
  <dcterms:modified xsi:type="dcterms:W3CDTF">2020-02-05T03:48:00Z</dcterms:modified>
</cp:coreProperties>
</file>